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C1" w:rsidRPr="00220B21" w:rsidRDefault="007D66C1" w:rsidP="007D66C1">
      <w:pPr>
        <w:jc w:val="both"/>
        <w:rPr>
          <w:rFonts w:asciiTheme="minorHAnsi" w:hAnsiTheme="minorHAnsi" w:cstheme="minorHAnsi"/>
        </w:rPr>
      </w:pPr>
      <w:bookmarkStart w:id="0" w:name="_GoBack"/>
      <w:bookmarkEnd w:id="0"/>
      <w:r w:rsidRPr="00220B21">
        <w:rPr>
          <w:rFonts w:asciiTheme="minorHAnsi" w:hAnsiTheme="minorHAnsi" w:cstheme="minorHAnsi"/>
        </w:rPr>
        <w:t>Annwyl riant/gofalwr,</w:t>
      </w:r>
    </w:p>
    <w:p w:rsidR="007D66C1" w:rsidRPr="00220B21" w:rsidRDefault="00220B21" w:rsidP="007D66C1">
      <w:pPr>
        <w:jc w:val="both"/>
        <w:rPr>
          <w:rFonts w:asciiTheme="minorHAnsi" w:hAnsiTheme="minorHAnsi" w:cstheme="minorHAnsi"/>
        </w:rPr>
      </w:pPr>
      <w:r w:rsidRPr="00220B21">
        <w:rPr>
          <w:rFonts w:asciiTheme="minorHAnsi" w:hAnsiTheme="minorHAnsi" w:cstheme="minorHAnsi"/>
        </w:rPr>
        <w:t>Rydym</w:t>
      </w:r>
      <w:r w:rsidR="007D66C1" w:rsidRPr="00220B21">
        <w:rPr>
          <w:rFonts w:asciiTheme="minorHAnsi" w:hAnsiTheme="minorHAnsi" w:cstheme="minorHAnsi"/>
        </w:rPr>
        <w:t xml:space="preserve"> yn siŵr eich bod yn ymwybodol o gyhoeddiad y Gweinidog Addysg ar y 3ydd o Fehefin, y byddai ysgolion yn ailagor o’r 29ain o Fehefin.  Roedd y cyhoeddiad hwn yn cynnwys ymestyn tymor yr haf o wythnos ychwanegol, i roi cyfle i blant ail gydio, dal i fyny a pharatoi ar gyfer yr haf. Roedd pob ysgol yn Sir Ddinbych wedi datblygu cynlluniau i sicrhau bod disgyblion yn cael y profiad gorau posibl ar ôl iddynt ddychwelyd i'r ysgol</w:t>
      </w:r>
      <w:r w:rsidR="009B04BD" w:rsidRPr="00220B21">
        <w:rPr>
          <w:rFonts w:asciiTheme="minorHAnsi" w:hAnsiTheme="minorHAnsi" w:cstheme="minorHAnsi"/>
        </w:rPr>
        <w:t>, a hynny</w:t>
      </w:r>
      <w:r w:rsidR="007D66C1" w:rsidRPr="00220B21">
        <w:rPr>
          <w:rFonts w:asciiTheme="minorHAnsi" w:hAnsiTheme="minorHAnsi" w:cstheme="minorHAnsi"/>
        </w:rPr>
        <w:t xml:space="preserve"> mewn amgylchedd diogel a chefnogol.  </w:t>
      </w:r>
    </w:p>
    <w:p w:rsidR="007D66C1" w:rsidRPr="00220B21" w:rsidRDefault="007D66C1" w:rsidP="007D66C1">
      <w:pPr>
        <w:jc w:val="both"/>
        <w:rPr>
          <w:rFonts w:asciiTheme="minorHAnsi" w:hAnsiTheme="minorHAnsi" w:cstheme="minorHAnsi"/>
        </w:rPr>
      </w:pPr>
      <w:r w:rsidRPr="00220B21">
        <w:rPr>
          <w:rFonts w:asciiTheme="minorHAnsi" w:hAnsiTheme="minorHAnsi" w:cstheme="minorHAnsi"/>
        </w:rPr>
        <w:t>Fod</w:t>
      </w:r>
      <w:r w:rsidR="00697AEB" w:rsidRPr="00220B21">
        <w:rPr>
          <w:rFonts w:asciiTheme="minorHAnsi" w:hAnsiTheme="minorHAnsi" w:cstheme="minorHAnsi"/>
        </w:rPr>
        <w:t>d bynnag, er bod pob ysgol a'r awdurdod l</w:t>
      </w:r>
      <w:r w:rsidRPr="00220B21">
        <w:rPr>
          <w:rFonts w:asciiTheme="minorHAnsi" w:hAnsiTheme="minorHAnsi" w:cstheme="minorHAnsi"/>
        </w:rPr>
        <w:t xml:space="preserve">leol yn gwbl gefnogol i'r cyhoeddiad i ymestyn y tymor ysgol, yn anffodus mae wedi dod yn amlwg na chyrhaeddwyd cytundeb cenedlaethol rhwng Llywodraeth Cymru a'r undebau llafur ar gynigion y bedwaredd wythnos. Mae hyn yn golygu nad yw'r awdurdod lleol yn gallu dilyn y broses briodol er mwyn gwneud y newid </w:t>
      </w:r>
      <w:r w:rsidR="009B04BD" w:rsidRPr="00220B21">
        <w:rPr>
          <w:rFonts w:asciiTheme="minorHAnsi" w:hAnsiTheme="minorHAnsi" w:cstheme="minorHAnsi"/>
        </w:rPr>
        <w:t>angenrheidiol</w:t>
      </w:r>
      <w:r w:rsidRPr="00220B21">
        <w:rPr>
          <w:rFonts w:asciiTheme="minorHAnsi" w:hAnsiTheme="minorHAnsi" w:cstheme="minorHAnsi"/>
        </w:rPr>
        <w:t xml:space="preserve"> i'r dyddiadau tymhorau o fewn yr amserlen, fel sy'n ofynnol </w:t>
      </w:r>
      <w:r w:rsidR="009B04BD" w:rsidRPr="00220B21">
        <w:rPr>
          <w:rFonts w:asciiTheme="minorHAnsi" w:hAnsiTheme="minorHAnsi" w:cstheme="minorHAnsi"/>
        </w:rPr>
        <w:t xml:space="preserve">o dan </w:t>
      </w:r>
      <w:r w:rsidRPr="00220B21">
        <w:rPr>
          <w:rFonts w:asciiTheme="minorHAnsi" w:hAnsiTheme="minorHAnsi" w:cstheme="minorHAnsi"/>
        </w:rPr>
        <w:t>Reoliadau Addysg (y diwrnod ysgol a'r flwyddyn ysgol) (Cymru)</w:t>
      </w:r>
      <w:r w:rsidR="009B04BD" w:rsidRPr="00220B21">
        <w:rPr>
          <w:rFonts w:asciiTheme="minorHAnsi" w:hAnsiTheme="minorHAnsi" w:cstheme="minorHAnsi"/>
        </w:rPr>
        <w:t xml:space="preserve"> 2003.  </w:t>
      </w:r>
      <w:r w:rsidRPr="00220B21">
        <w:rPr>
          <w:rFonts w:asciiTheme="minorHAnsi" w:hAnsiTheme="minorHAnsi" w:cstheme="minorHAnsi"/>
        </w:rPr>
        <w:t xml:space="preserve"> Mae hefyd yn golygu na fyddai penaethiaid a chyrff llywodraethu yn gallu gwarantu y byddai pob ysgol yn cael ei staffio'n ddigonol ar sail wirfoddol.</w:t>
      </w:r>
    </w:p>
    <w:p w:rsidR="007D66C1" w:rsidRPr="00220B21" w:rsidRDefault="007D66C1" w:rsidP="007D66C1">
      <w:pPr>
        <w:jc w:val="both"/>
        <w:rPr>
          <w:rFonts w:asciiTheme="minorHAnsi" w:hAnsiTheme="minorHAnsi" w:cstheme="minorHAnsi"/>
        </w:rPr>
      </w:pPr>
      <w:r w:rsidRPr="00220B21">
        <w:rPr>
          <w:rFonts w:asciiTheme="minorHAnsi" w:hAnsiTheme="minorHAnsi" w:cstheme="minorHAnsi"/>
        </w:rPr>
        <w:t xml:space="preserve">Felly, gan na allwn warantu y byddai pob ysgol yn </w:t>
      </w:r>
      <w:r w:rsidR="009B04BD" w:rsidRPr="00220B21">
        <w:rPr>
          <w:rFonts w:asciiTheme="minorHAnsi" w:hAnsiTheme="minorHAnsi" w:cstheme="minorHAnsi"/>
        </w:rPr>
        <w:t>cael ei staffio'n ddigonol, o</w:t>
      </w:r>
      <w:r w:rsidRPr="00220B21">
        <w:rPr>
          <w:rFonts w:asciiTheme="minorHAnsi" w:hAnsiTheme="minorHAnsi" w:cstheme="minorHAnsi"/>
        </w:rPr>
        <w:t xml:space="preserve"> ystyried ein cyfrifoldebau statudol fel cyflogwr ac er mwyn diogelu plant a phobl ifanc, bydd ysgolion Sir Ddinbych yn cau ar gyfer gwyliau'r haf ar ddydd Gwener 17eg Gorffennaf 2020.</w:t>
      </w:r>
    </w:p>
    <w:p w:rsidR="007D66C1" w:rsidRPr="00220B21" w:rsidRDefault="007D66C1" w:rsidP="007D66C1">
      <w:pPr>
        <w:jc w:val="both"/>
        <w:rPr>
          <w:rFonts w:asciiTheme="minorHAnsi" w:hAnsiTheme="minorHAnsi" w:cstheme="minorHAnsi"/>
        </w:rPr>
      </w:pPr>
      <w:r w:rsidRPr="00220B21">
        <w:rPr>
          <w:rFonts w:asciiTheme="minorHAnsi" w:hAnsiTheme="minorHAnsi" w:cstheme="minorHAnsi"/>
        </w:rPr>
        <w:t xml:space="preserve">Byddwn yn darparu gwybodaeth am ofal plant brys wrth iddo ddod ar gael, ond mae Llywodraeth Cymru wedi ei gwneud yn glir na </w:t>
      </w:r>
      <w:r w:rsidRPr="00220B21">
        <w:rPr>
          <w:rFonts w:asciiTheme="minorHAnsi" w:hAnsiTheme="minorHAnsi" w:cstheme="minorHAnsi"/>
        </w:rPr>
        <w:t xml:space="preserve">ddisgwylir i ysgolion </w:t>
      </w:r>
      <w:r w:rsidR="009B04BD" w:rsidRPr="00220B21">
        <w:rPr>
          <w:rFonts w:asciiTheme="minorHAnsi" w:hAnsiTheme="minorHAnsi" w:cstheme="minorHAnsi"/>
        </w:rPr>
        <w:t>gynnig</w:t>
      </w:r>
      <w:r w:rsidRPr="00220B21">
        <w:rPr>
          <w:rFonts w:asciiTheme="minorHAnsi" w:hAnsiTheme="minorHAnsi" w:cstheme="minorHAnsi"/>
        </w:rPr>
        <w:t xml:space="preserve"> y ddarpariaeth barhaus hon. </w:t>
      </w:r>
    </w:p>
    <w:p w:rsidR="00947194" w:rsidRPr="00220B21" w:rsidRDefault="007D66C1" w:rsidP="007D66C1">
      <w:pPr>
        <w:jc w:val="both"/>
        <w:rPr>
          <w:rFonts w:asciiTheme="minorHAnsi" w:hAnsiTheme="minorHAnsi" w:cstheme="minorHAnsi"/>
        </w:rPr>
      </w:pPr>
      <w:r w:rsidRPr="00220B21">
        <w:rPr>
          <w:rFonts w:asciiTheme="minorHAnsi" w:hAnsiTheme="minorHAnsi" w:cstheme="minorHAnsi"/>
        </w:rPr>
        <w:t xml:space="preserve">Hoffem achub ar y cyfle hwn i ddiolch i chi eto am </w:t>
      </w:r>
      <w:r w:rsidR="009B04BD" w:rsidRPr="00220B21">
        <w:rPr>
          <w:rFonts w:asciiTheme="minorHAnsi" w:hAnsiTheme="minorHAnsi" w:cstheme="minorHAnsi"/>
        </w:rPr>
        <w:t xml:space="preserve">eich </w:t>
      </w:r>
      <w:r w:rsidRPr="00220B21">
        <w:rPr>
          <w:rFonts w:asciiTheme="minorHAnsi" w:hAnsiTheme="minorHAnsi" w:cstheme="minorHAnsi"/>
        </w:rPr>
        <w:t>amynedd a</w:t>
      </w:r>
      <w:r w:rsidR="009B04BD" w:rsidRPr="00220B21">
        <w:rPr>
          <w:rFonts w:asciiTheme="minorHAnsi" w:hAnsiTheme="minorHAnsi" w:cstheme="minorHAnsi"/>
        </w:rPr>
        <w:t>’ch</w:t>
      </w:r>
      <w:r w:rsidRPr="00220B21">
        <w:rPr>
          <w:rFonts w:asciiTheme="minorHAnsi" w:hAnsiTheme="minorHAnsi" w:cstheme="minorHAnsi"/>
        </w:rPr>
        <w:t xml:space="preserve"> dealltwriaeth yn ystod y cyfnod heriol iawn hwn.</w:t>
      </w:r>
    </w:p>
    <w:p w:rsidR="00220B21" w:rsidRPr="00220B21" w:rsidRDefault="00220B21" w:rsidP="00220B21">
      <w:pPr>
        <w:jc w:val="both"/>
        <w:rPr>
          <w:rFonts w:asciiTheme="minorHAnsi" w:hAnsiTheme="minorHAnsi" w:cstheme="minorHAnsi"/>
        </w:rPr>
      </w:pPr>
      <w:r w:rsidRPr="00220B21">
        <w:rPr>
          <w:rFonts w:asciiTheme="minorHAnsi" w:hAnsiTheme="minorHAnsi" w:cstheme="minorHAnsi"/>
        </w:rPr>
        <w:t>Regards</w:t>
      </w:r>
    </w:p>
    <w:p w:rsidR="00220B21" w:rsidRPr="00220B21" w:rsidRDefault="00AB1544" w:rsidP="00220B21">
      <w:pPr>
        <w:jc w:val="both"/>
        <w:rPr>
          <w:rFonts w:asciiTheme="minorHAnsi" w:hAnsiTheme="minorHAnsi" w:cstheme="minorHAnsi"/>
        </w:rPr>
      </w:pPr>
      <w:r>
        <w:rPr>
          <w:rFonts w:asciiTheme="minorHAnsi" w:hAnsiTheme="minorHAnsi" w:cstheme="minorHAnsi"/>
          <w:noProof/>
          <w:lang w:eastAsia="en-GB"/>
        </w:rPr>
        <w:drawing>
          <wp:inline distT="0" distB="0" distL="0" distR="0" wp14:anchorId="716C7880" wp14:editId="63FD9759">
            <wp:extent cx="615950" cy="3657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365760"/>
                    </a:xfrm>
                    <a:prstGeom prst="rect">
                      <a:avLst/>
                    </a:prstGeom>
                    <a:noFill/>
                  </pic:spPr>
                </pic:pic>
              </a:graphicData>
            </a:graphic>
          </wp:inline>
        </w:drawing>
      </w:r>
    </w:p>
    <w:p w:rsidR="00220B21" w:rsidRPr="00220B21" w:rsidRDefault="00220B21" w:rsidP="00220B21">
      <w:pPr>
        <w:jc w:val="both"/>
        <w:rPr>
          <w:rFonts w:asciiTheme="minorHAnsi" w:hAnsiTheme="minorHAnsi" w:cstheme="minorHAnsi"/>
          <w:b/>
          <w:u w:val="single"/>
        </w:rPr>
      </w:pPr>
      <w:r w:rsidRPr="00220B21">
        <w:rPr>
          <w:rFonts w:asciiTheme="minorHAnsi" w:hAnsiTheme="minorHAnsi" w:cstheme="minorHAnsi"/>
          <w:b/>
          <w:u w:val="single"/>
        </w:rPr>
        <w:t>Judith Greenhalgh</w:t>
      </w:r>
    </w:p>
    <w:p w:rsidR="00220B21" w:rsidRPr="00220B21" w:rsidRDefault="00220B21" w:rsidP="00220B21">
      <w:pPr>
        <w:jc w:val="both"/>
        <w:rPr>
          <w:rFonts w:asciiTheme="minorHAnsi" w:eastAsia="Calibri" w:hAnsiTheme="minorHAnsi" w:cstheme="minorHAnsi"/>
          <w:noProof/>
        </w:rPr>
      </w:pPr>
      <w:r>
        <w:rPr>
          <w:rFonts w:asciiTheme="minorHAnsi" w:hAnsiTheme="minorHAnsi" w:cstheme="minorHAnsi"/>
          <w:noProof/>
          <w:lang w:eastAsia="en-GB"/>
        </w:rPr>
        <w:drawing>
          <wp:anchor distT="0" distB="0" distL="114300" distR="114300" simplePos="0" relativeHeight="251667456" behindDoc="0" locked="0" layoutInCell="1" allowOverlap="1" wp14:anchorId="4D5E4E0C" wp14:editId="54A39268">
            <wp:simplePos x="0" y="0"/>
            <wp:positionH relativeFrom="column">
              <wp:posOffset>-11914</wp:posOffset>
            </wp:positionH>
            <wp:positionV relativeFrom="paragraph">
              <wp:posOffset>366999</wp:posOffset>
            </wp:positionV>
            <wp:extent cx="1468401" cy="397692"/>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401" cy="397692"/>
                    </a:xfrm>
                    <a:prstGeom prst="rect">
                      <a:avLst/>
                    </a:prstGeom>
                    <a:noFill/>
                  </pic:spPr>
                </pic:pic>
              </a:graphicData>
            </a:graphic>
          </wp:anchor>
        </w:drawing>
      </w:r>
      <w:r w:rsidR="001E42DB">
        <w:rPr>
          <w:rFonts w:asciiTheme="minorHAnsi" w:eastAsia="Calibri" w:hAnsiTheme="minorHAnsi" w:cstheme="minorHAnsi"/>
          <w:noProof/>
        </w:rPr>
        <w:t>Prif weithredwr Cyngor Sir Ddinbych</w:t>
      </w:r>
    </w:p>
    <w:p w:rsidR="00220B21" w:rsidRPr="00220B21" w:rsidRDefault="00220B21" w:rsidP="00220B21">
      <w:pPr>
        <w:jc w:val="both"/>
        <w:rPr>
          <w:rFonts w:asciiTheme="minorHAnsi" w:hAnsiTheme="minorHAnsi" w:cstheme="minorHAnsi"/>
        </w:rPr>
      </w:pPr>
    </w:p>
    <w:p w:rsidR="00220B21" w:rsidRPr="00220B21" w:rsidRDefault="00220B21" w:rsidP="00220B21">
      <w:pPr>
        <w:jc w:val="both"/>
        <w:rPr>
          <w:rFonts w:asciiTheme="minorHAnsi" w:hAnsiTheme="minorHAnsi" w:cstheme="minorHAnsi"/>
          <w:b/>
          <w:u w:val="single"/>
        </w:rPr>
      </w:pPr>
      <w:r w:rsidRPr="00220B21">
        <w:rPr>
          <w:rFonts w:asciiTheme="minorHAnsi" w:hAnsiTheme="minorHAnsi" w:cstheme="minorHAnsi"/>
          <w:b/>
          <w:u w:val="single"/>
        </w:rPr>
        <w:t>Hugh Evans</w:t>
      </w:r>
    </w:p>
    <w:p w:rsidR="00220B21" w:rsidRDefault="00220B21" w:rsidP="00220B21">
      <w:pPr>
        <w:jc w:val="both"/>
        <w:rPr>
          <w:rFonts w:asciiTheme="minorHAnsi" w:hAnsiTheme="minorHAnsi" w:cstheme="minorHAnsi"/>
          <w:lang w:val="en"/>
        </w:rPr>
      </w:pPr>
      <w:r w:rsidRPr="00220B21">
        <w:rPr>
          <w:rFonts w:asciiTheme="minorHAnsi" w:hAnsiTheme="minorHAnsi" w:cstheme="minorHAnsi"/>
          <w:noProof/>
          <w:lang w:eastAsia="en-GB"/>
        </w:rPr>
        <w:drawing>
          <wp:anchor distT="0" distB="0" distL="114300" distR="114300" simplePos="0" relativeHeight="251666432" behindDoc="0" locked="0" layoutInCell="1" allowOverlap="1" wp14:anchorId="10A5F408" wp14:editId="499CA9E9">
            <wp:simplePos x="0" y="0"/>
            <wp:positionH relativeFrom="margin">
              <wp:posOffset>3299205</wp:posOffset>
            </wp:positionH>
            <wp:positionV relativeFrom="paragraph">
              <wp:posOffset>519027</wp:posOffset>
            </wp:positionV>
            <wp:extent cx="1146175" cy="3778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377825"/>
                    </a:xfrm>
                    <a:prstGeom prst="rect">
                      <a:avLst/>
                    </a:prstGeom>
                    <a:noFill/>
                  </pic:spPr>
                </pic:pic>
              </a:graphicData>
            </a:graphic>
          </wp:anchor>
        </w:drawing>
      </w:r>
      <w:r w:rsidR="001E42DB">
        <w:rPr>
          <w:rFonts w:asciiTheme="minorHAnsi" w:hAnsiTheme="minorHAnsi" w:cstheme="minorHAnsi"/>
          <w:lang w:val="en"/>
        </w:rPr>
        <w:t>Arweinydd y Cyngor ac Aelod Arweiniol dros yr Economi a Llywodraethu Corfforaethol</w:t>
      </w:r>
      <w:hyperlink r:id="rId11" w:history="1"/>
    </w:p>
    <w:p w:rsidR="00220B21" w:rsidRPr="00220B21" w:rsidRDefault="00220B21" w:rsidP="00220B21">
      <w:pPr>
        <w:jc w:val="both"/>
        <w:rPr>
          <w:rFonts w:asciiTheme="minorHAnsi" w:hAnsiTheme="minorHAnsi" w:cstheme="minorHAnsi"/>
        </w:rPr>
      </w:pPr>
    </w:p>
    <w:p w:rsidR="00220B21" w:rsidRPr="00220B21" w:rsidRDefault="00220B21" w:rsidP="00220B21">
      <w:pPr>
        <w:jc w:val="both"/>
        <w:rPr>
          <w:rFonts w:asciiTheme="minorHAnsi" w:hAnsiTheme="minorHAnsi" w:cstheme="minorHAnsi"/>
          <w:b/>
          <w:u w:val="single"/>
        </w:rPr>
      </w:pPr>
      <w:r w:rsidRPr="00220B21">
        <w:rPr>
          <w:rFonts w:asciiTheme="minorHAnsi" w:hAnsiTheme="minorHAnsi" w:cstheme="minorHAnsi"/>
          <w:b/>
          <w:u w:val="single"/>
        </w:rPr>
        <w:t>Cllr Huw Hilditch-Roberts</w:t>
      </w:r>
    </w:p>
    <w:p w:rsidR="00220B21" w:rsidRPr="00220B21" w:rsidRDefault="001E42DB" w:rsidP="00220B21">
      <w:pPr>
        <w:jc w:val="both"/>
        <w:rPr>
          <w:rFonts w:asciiTheme="minorHAnsi" w:eastAsia="Calibri" w:hAnsiTheme="minorHAnsi" w:cstheme="minorHAnsi"/>
          <w:noProof/>
        </w:rPr>
      </w:pPr>
      <w:r>
        <w:rPr>
          <w:rFonts w:asciiTheme="minorHAnsi" w:eastAsia="Calibri" w:hAnsiTheme="minorHAnsi" w:cstheme="minorHAnsi"/>
          <w:noProof/>
        </w:rPr>
        <w:t>Aelod Arweiniol dros Addysg, Gwasanaethau Plant ac Ymgysylltu â’r Cyhoedd</w:t>
      </w:r>
    </w:p>
    <w:p w:rsidR="00220B21" w:rsidRPr="00220B21" w:rsidRDefault="00220B21" w:rsidP="00220B21">
      <w:pPr>
        <w:jc w:val="both"/>
        <w:rPr>
          <w:rFonts w:asciiTheme="minorHAnsi" w:eastAsia="Calibri" w:hAnsiTheme="minorHAnsi" w:cstheme="minorHAnsi"/>
          <w:noProof/>
        </w:rPr>
      </w:pPr>
      <w:r>
        <w:rPr>
          <w:rFonts w:asciiTheme="minorHAnsi" w:eastAsia="Calibri" w:hAnsiTheme="minorHAnsi" w:cstheme="minorHAnsi"/>
          <w:noProof/>
          <w:lang w:eastAsia="en-GB"/>
        </w:rPr>
        <w:drawing>
          <wp:anchor distT="0" distB="0" distL="114300" distR="114300" simplePos="0" relativeHeight="251668480" behindDoc="0" locked="0" layoutInCell="1" allowOverlap="1" wp14:anchorId="0F949519" wp14:editId="27CA17F1">
            <wp:simplePos x="0" y="0"/>
            <wp:positionH relativeFrom="column">
              <wp:posOffset>66</wp:posOffset>
            </wp:positionH>
            <wp:positionV relativeFrom="paragraph">
              <wp:posOffset>-244</wp:posOffset>
            </wp:positionV>
            <wp:extent cx="956945" cy="408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408305"/>
                    </a:xfrm>
                    <a:prstGeom prst="rect">
                      <a:avLst/>
                    </a:prstGeom>
                    <a:noFill/>
                  </pic:spPr>
                </pic:pic>
              </a:graphicData>
            </a:graphic>
          </wp:anchor>
        </w:drawing>
      </w:r>
    </w:p>
    <w:p w:rsidR="00220B21" w:rsidRPr="00220B21" w:rsidRDefault="00220B21" w:rsidP="00220B21">
      <w:pPr>
        <w:jc w:val="both"/>
        <w:rPr>
          <w:rFonts w:asciiTheme="minorHAnsi" w:hAnsiTheme="minorHAnsi" w:cstheme="minorHAnsi"/>
          <w:b/>
          <w:u w:val="single"/>
        </w:rPr>
      </w:pPr>
      <w:r w:rsidRPr="00220B21">
        <w:rPr>
          <w:rFonts w:asciiTheme="minorHAnsi" w:hAnsiTheme="minorHAnsi" w:cstheme="minorHAnsi"/>
          <w:b/>
          <w:u w:val="single"/>
        </w:rPr>
        <w:t>Karen Evans</w:t>
      </w:r>
    </w:p>
    <w:p w:rsidR="00220B21" w:rsidRPr="00220B21" w:rsidRDefault="001E42DB" w:rsidP="00220B21">
      <w:pPr>
        <w:jc w:val="both"/>
        <w:rPr>
          <w:rFonts w:asciiTheme="minorHAnsi" w:hAnsiTheme="minorHAnsi" w:cstheme="minorHAnsi"/>
        </w:rPr>
      </w:pPr>
      <w:r>
        <w:rPr>
          <w:rFonts w:asciiTheme="minorHAnsi" w:eastAsia="Calibri" w:hAnsiTheme="minorHAnsi" w:cstheme="minorHAnsi"/>
          <w:noProof/>
        </w:rPr>
        <w:t>Pennaeth Addysg a Gwasanaethau Plant</w:t>
      </w:r>
    </w:p>
    <w:p w:rsidR="00E62EBE" w:rsidRPr="00220B21" w:rsidRDefault="00B44DF4" w:rsidP="00220B21">
      <w:pPr>
        <w:jc w:val="both"/>
        <w:rPr>
          <w:rFonts w:asciiTheme="minorHAnsi" w:hAnsiTheme="minorHAnsi" w:cstheme="minorHAnsi"/>
        </w:rPr>
      </w:pPr>
      <w:r w:rsidRPr="00220B21">
        <w:rPr>
          <w:rFonts w:asciiTheme="minorHAnsi" w:hAnsiTheme="minorHAnsi" w:cstheme="minorHAnsi"/>
        </w:rPr>
        <w:br w:type="column"/>
      </w:r>
      <w:r w:rsidR="000B76F5" w:rsidRPr="00220B21">
        <w:rPr>
          <w:rFonts w:asciiTheme="minorHAnsi" w:hAnsiTheme="minorHAnsi" w:cstheme="minorHAnsi"/>
        </w:rPr>
        <w:lastRenderedPageBreak/>
        <w:br/>
      </w:r>
      <w:r w:rsidR="00E62EBE" w:rsidRPr="00220B21">
        <w:rPr>
          <w:rFonts w:asciiTheme="minorHAnsi" w:hAnsiTheme="minorHAnsi" w:cstheme="minorHAnsi"/>
        </w:rPr>
        <w:t>Dear Parent / Carer,</w:t>
      </w:r>
    </w:p>
    <w:p w:rsidR="00E62EBE" w:rsidRPr="00220B21" w:rsidRDefault="00220B21" w:rsidP="00E62EBE">
      <w:pPr>
        <w:jc w:val="both"/>
        <w:rPr>
          <w:rFonts w:asciiTheme="minorHAnsi" w:hAnsiTheme="minorHAnsi" w:cstheme="minorHAnsi"/>
        </w:rPr>
      </w:pPr>
      <w:r w:rsidRPr="00220B21">
        <w:rPr>
          <w:rFonts w:asciiTheme="minorHAnsi" w:hAnsiTheme="minorHAnsi" w:cstheme="minorHAnsi"/>
        </w:rPr>
        <w:t>We</w:t>
      </w:r>
      <w:r w:rsidR="00E62EBE" w:rsidRPr="00220B21">
        <w:rPr>
          <w:rFonts w:asciiTheme="minorHAnsi" w:hAnsiTheme="minorHAnsi" w:cstheme="minorHAnsi"/>
        </w:rPr>
        <w:t xml:space="preserve"> a</w:t>
      </w:r>
      <w:r w:rsidR="001E42DB">
        <w:rPr>
          <w:rFonts w:asciiTheme="minorHAnsi" w:hAnsiTheme="minorHAnsi" w:cstheme="minorHAnsi"/>
        </w:rPr>
        <w:t>re</w:t>
      </w:r>
      <w:r w:rsidR="00E62EBE" w:rsidRPr="00220B21">
        <w:rPr>
          <w:rFonts w:asciiTheme="minorHAnsi" w:hAnsiTheme="minorHAnsi" w:cstheme="minorHAnsi"/>
        </w:rPr>
        <w:t xml:space="preserve"> sure that you are aware of the </w:t>
      </w:r>
      <w:r w:rsidR="00234541" w:rsidRPr="00220B21">
        <w:rPr>
          <w:rFonts w:asciiTheme="minorHAnsi" w:hAnsiTheme="minorHAnsi" w:cstheme="minorHAnsi"/>
        </w:rPr>
        <w:t xml:space="preserve">Minister for Education’s announcement </w:t>
      </w:r>
      <w:r w:rsidR="00E62EBE" w:rsidRPr="00220B21">
        <w:rPr>
          <w:rFonts w:asciiTheme="minorHAnsi" w:hAnsiTheme="minorHAnsi" w:cstheme="minorHAnsi"/>
        </w:rPr>
        <w:t>on 3</w:t>
      </w:r>
      <w:r w:rsidR="00E62EBE" w:rsidRPr="00220B21">
        <w:rPr>
          <w:rFonts w:asciiTheme="minorHAnsi" w:hAnsiTheme="minorHAnsi" w:cstheme="minorHAnsi"/>
          <w:vertAlign w:val="superscript"/>
        </w:rPr>
        <w:t>rd</w:t>
      </w:r>
      <w:r w:rsidR="00E62EBE" w:rsidRPr="00220B21">
        <w:rPr>
          <w:rFonts w:asciiTheme="minorHAnsi" w:hAnsiTheme="minorHAnsi" w:cstheme="minorHAnsi"/>
        </w:rPr>
        <w:t xml:space="preserve"> June, that schools were to re-open from 29</w:t>
      </w:r>
      <w:r w:rsidR="00E62EBE" w:rsidRPr="00220B21">
        <w:rPr>
          <w:rFonts w:asciiTheme="minorHAnsi" w:hAnsiTheme="minorHAnsi" w:cstheme="minorHAnsi"/>
          <w:vertAlign w:val="superscript"/>
        </w:rPr>
        <w:t>th</w:t>
      </w:r>
      <w:r w:rsidR="00E62EBE" w:rsidRPr="00220B21">
        <w:rPr>
          <w:rFonts w:asciiTheme="minorHAnsi" w:hAnsiTheme="minorHAnsi" w:cstheme="minorHAnsi"/>
        </w:rPr>
        <w:t xml:space="preserve"> June.  </w:t>
      </w:r>
      <w:r w:rsidR="00234541" w:rsidRPr="00220B21">
        <w:rPr>
          <w:rFonts w:asciiTheme="minorHAnsi" w:hAnsiTheme="minorHAnsi" w:cstheme="minorHAnsi"/>
        </w:rPr>
        <w:t>This announcement included the extension of the summer by</w:t>
      </w:r>
      <w:r w:rsidR="00E62EBE" w:rsidRPr="00220B21">
        <w:rPr>
          <w:rFonts w:asciiTheme="minorHAnsi" w:hAnsiTheme="minorHAnsi" w:cstheme="minorHAnsi"/>
        </w:rPr>
        <w:t xml:space="preserve"> </w:t>
      </w:r>
      <w:r w:rsidR="00234541" w:rsidRPr="00220B21">
        <w:rPr>
          <w:rFonts w:asciiTheme="minorHAnsi" w:hAnsiTheme="minorHAnsi" w:cstheme="minorHAnsi"/>
        </w:rPr>
        <w:t xml:space="preserve">an </w:t>
      </w:r>
      <w:r w:rsidR="00E62EBE" w:rsidRPr="00220B21">
        <w:rPr>
          <w:rFonts w:asciiTheme="minorHAnsi" w:hAnsiTheme="minorHAnsi" w:cstheme="minorHAnsi"/>
        </w:rPr>
        <w:t>extra week, to provide an opportunity for children to check-in, catch up and pre</w:t>
      </w:r>
      <w:r w:rsidR="00B91AB1" w:rsidRPr="00220B21">
        <w:rPr>
          <w:rFonts w:asciiTheme="minorHAnsi" w:hAnsiTheme="minorHAnsi" w:cstheme="minorHAnsi"/>
        </w:rPr>
        <w:t xml:space="preserve">pare for the summer. All </w:t>
      </w:r>
      <w:r w:rsidR="00E62EBE" w:rsidRPr="00220B21">
        <w:rPr>
          <w:rFonts w:asciiTheme="minorHAnsi" w:hAnsiTheme="minorHAnsi" w:cstheme="minorHAnsi"/>
        </w:rPr>
        <w:t xml:space="preserve">schools </w:t>
      </w:r>
      <w:r w:rsidR="001828B6" w:rsidRPr="00220B21">
        <w:rPr>
          <w:rFonts w:asciiTheme="minorHAnsi" w:hAnsiTheme="minorHAnsi" w:cstheme="minorHAnsi"/>
        </w:rPr>
        <w:t xml:space="preserve">in Denbighshire </w:t>
      </w:r>
      <w:r w:rsidR="00E62EBE" w:rsidRPr="00220B21">
        <w:rPr>
          <w:rFonts w:asciiTheme="minorHAnsi" w:hAnsiTheme="minorHAnsi" w:cstheme="minorHAnsi"/>
        </w:rPr>
        <w:t xml:space="preserve">had </w:t>
      </w:r>
      <w:r w:rsidR="001828B6" w:rsidRPr="00220B21">
        <w:rPr>
          <w:rFonts w:asciiTheme="minorHAnsi" w:hAnsiTheme="minorHAnsi" w:cstheme="minorHAnsi"/>
        </w:rPr>
        <w:t xml:space="preserve">developed </w:t>
      </w:r>
      <w:r w:rsidR="00E62EBE" w:rsidRPr="00220B21">
        <w:rPr>
          <w:rFonts w:asciiTheme="minorHAnsi" w:hAnsiTheme="minorHAnsi" w:cstheme="minorHAnsi"/>
        </w:rPr>
        <w:t xml:space="preserve">plans </w:t>
      </w:r>
      <w:r w:rsidR="001828B6" w:rsidRPr="00220B21">
        <w:rPr>
          <w:rFonts w:asciiTheme="minorHAnsi" w:hAnsiTheme="minorHAnsi" w:cstheme="minorHAnsi"/>
        </w:rPr>
        <w:t>t</w:t>
      </w:r>
      <w:r w:rsidR="00E62EBE" w:rsidRPr="00220B21">
        <w:rPr>
          <w:rFonts w:asciiTheme="minorHAnsi" w:hAnsiTheme="minorHAnsi" w:cstheme="minorHAnsi"/>
        </w:rPr>
        <w:t xml:space="preserve">o </w:t>
      </w:r>
      <w:r w:rsidR="001828B6" w:rsidRPr="00220B21">
        <w:rPr>
          <w:rFonts w:asciiTheme="minorHAnsi" w:hAnsiTheme="minorHAnsi" w:cstheme="minorHAnsi"/>
        </w:rPr>
        <w:t>ensure that pupils have the best experience possible on th</w:t>
      </w:r>
      <w:r w:rsidR="00D66F71" w:rsidRPr="00220B21">
        <w:rPr>
          <w:rFonts w:asciiTheme="minorHAnsi" w:hAnsiTheme="minorHAnsi" w:cstheme="minorHAnsi"/>
        </w:rPr>
        <w:t xml:space="preserve">eir return to school in a safe and supported environment.  </w:t>
      </w:r>
    </w:p>
    <w:p w:rsidR="00E62EBE" w:rsidRPr="00220B21" w:rsidRDefault="00E62EBE" w:rsidP="007D66C1">
      <w:pPr>
        <w:pStyle w:val="Default"/>
        <w:rPr>
          <w:rFonts w:asciiTheme="minorHAnsi" w:hAnsiTheme="minorHAnsi" w:cstheme="minorHAnsi"/>
        </w:rPr>
      </w:pPr>
      <w:r w:rsidRPr="00220B21">
        <w:rPr>
          <w:rFonts w:asciiTheme="minorHAnsi" w:hAnsiTheme="minorHAnsi" w:cstheme="minorHAnsi"/>
        </w:rPr>
        <w:t xml:space="preserve">However, </w:t>
      </w:r>
      <w:r w:rsidR="00376954" w:rsidRPr="00220B21">
        <w:rPr>
          <w:rFonts w:asciiTheme="minorHAnsi" w:hAnsiTheme="minorHAnsi" w:cstheme="minorHAnsi"/>
        </w:rPr>
        <w:t>w</w:t>
      </w:r>
      <w:r w:rsidR="00D66F71" w:rsidRPr="00220B21">
        <w:rPr>
          <w:rFonts w:asciiTheme="minorHAnsi" w:hAnsiTheme="minorHAnsi" w:cstheme="minorHAnsi"/>
        </w:rPr>
        <w:t>hilst all scho</w:t>
      </w:r>
      <w:r w:rsidR="00697AEB" w:rsidRPr="00220B21">
        <w:rPr>
          <w:rFonts w:asciiTheme="minorHAnsi" w:hAnsiTheme="minorHAnsi" w:cstheme="minorHAnsi"/>
        </w:rPr>
        <w:t>ols and the local a</w:t>
      </w:r>
      <w:r w:rsidR="00B91AB1" w:rsidRPr="00220B21">
        <w:rPr>
          <w:rFonts w:asciiTheme="minorHAnsi" w:hAnsiTheme="minorHAnsi" w:cstheme="minorHAnsi"/>
        </w:rPr>
        <w:t xml:space="preserve">uthority were totally supportive of the announcement to extend the school term, unfortunately </w:t>
      </w:r>
      <w:r w:rsidR="00376954" w:rsidRPr="00220B21">
        <w:rPr>
          <w:rFonts w:asciiTheme="minorHAnsi" w:hAnsiTheme="minorHAnsi" w:cstheme="minorHAnsi"/>
        </w:rPr>
        <w:t>it has become</w:t>
      </w:r>
      <w:r w:rsidR="00B91AB1" w:rsidRPr="00220B21">
        <w:rPr>
          <w:rFonts w:asciiTheme="minorHAnsi" w:hAnsiTheme="minorHAnsi" w:cstheme="minorHAnsi"/>
        </w:rPr>
        <w:t xml:space="preserve"> clear that a national agreement </w:t>
      </w:r>
      <w:r w:rsidR="00376954" w:rsidRPr="00220B21">
        <w:rPr>
          <w:rFonts w:asciiTheme="minorHAnsi" w:hAnsiTheme="minorHAnsi" w:cstheme="minorHAnsi"/>
        </w:rPr>
        <w:t xml:space="preserve">between the Welsh Government and the trade </w:t>
      </w:r>
      <w:r w:rsidRPr="00220B21">
        <w:rPr>
          <w:rFonts w:asciiTheme="minorHAnsi" w:hAnsiTheme="minorHAnsi" w:cstheme="minorHAnsi"/>
        </w:rPr>
        <w:t>unions ha</w:t>
      </w:r>
      <w:r w:rsidR="00376954" w:rsidRPr="00220B21">
        <w:rPr>
          <w:rFonts w:asciiTheme="minorHAnsi" w:hAnsiTheme="minorHAnsi" w:cstheme="minorHAnsi"/>
        </w:rPr>
        <w:t xml:space="preserve">s </w:t>
      </w:r>
      <w:r w:rsidRPr="00220B21">
        <w:rPr>
          <w:rFonts w:asciiTheme="minorHAnsi" w:hAnsiTheme="minorHAnsi" w:cstheme="minorHAnsi"/>
        </w:rPr>
        <w:t>not been reach</w:t>
      </w:r>
      <w:r w:rsidR="00376954" w:rsidRPr="00220B21">
        <w:rPr>
          <w:rFonts w:asciiTheme="minorHAnsi" w:hAnsiTheme="minorHAnsi" w:cstheme="minorHAnsi"/>
        </w:rPr>
        <w:t>ed</w:t>
      </w:r>
      <w:r w:rsidR="00E7394A">
        <w:rPr>
          <w:rFonts w:asciiTheme="minorHAnsi" w:hAnsiTheme="minorHAnsi" w:cstheme="minorHAnsi"/>
        </w:rPr>
        <w:t xml:space="preserve"> on the fourth week proposal</w:t>
      </w:r>
      <w:r w:rsidRPr="00220B21">
        <w:rPr>
          <w:rFonts w:asciiTheme="minorHAnsi" w:hAnsiTheme="minorHAnsi" w:cstheme="minorHAnsi"/>
        </w:rPr>
        <w:t xml:space="preserve">. </w:t>
      </w:r>
      <w:r w:rsidR="00376954" w:rsidRPr="00220B21">
        <w:rPr>
          <w:rFonts w:asciiTheme="minorHAnsi" w:hAnsiTheme="minorHAnsi" w:cstheme="minorHAnsi"/>
        </w:rPr>
        <w:t>This means that the local authority is unable to follow due process in order to make the required change to the term dates within the time frame, as required by</w:t>
      </w:r>
      <w:r w:rsidR="007D66C1" w:rsidRPr="00220B21">
        <w:rPr>
          <w:rFonts w:asciiTheme="minorHAnsi" w:hAnsiTheme="minorHAnsi" w:cstheme="minorHAnsi"/>
        </w:rPr>
        <w:t xml:space="preserve"> The Education (School Day and School </w:t>
      </w:r>
      <w:r w:rsidR="00CE1C3D" w:rsidRPr="00220B21">
        <w:rPr>
          <w:rFonts w:asciiTheme="minorHAnsi" w:hAnsiTheme="minorHAnsi" w:cstheme="minorHAnsi"/>
        </w:rPr>
        <w:t>Year) (</w:t>
      </w:r>
      <w:r w:rsidR="007D66C1" w:rsidRPr="00220B21">
        <w:rPr>
          <w:rFonts w:asciiTheme="minorHAnsi" w:hAnsiTheme="minorHAnsi" w:cstheme="minorHAnsi"/>
        </w:rPr>
        <w:t xml:space="preserve">Wales) Regulations 2003.  </w:t>
      </w:r>
      <w:r w:rsidRPr="00220B21">
        <w:rPr>
          <w:rFonts w:asciiTheme="minorHAnsi" w:hAnsiTheme="minorHAnsi" w:cstheme="minorHAnsi"/>
        </w:rPr>
        <w:t xml:space="preserve"> </w:t>
      </w:r>
      <w:r w:rsidR="00376954" w:rsidRPr="00220B21">
        <w:rPr>
          <w:rFonts w:asciiTheme="minorHAnsi" w:hAnsiTheme="minorHAnsi" w:cstheme="minorHAnsi"/>
        </w:rPr>
        <w:t>It also means that Headteachers and Governing Bodies would be unable to guarantee that every school would be staffed sufficiently on a voluntary basis.</w:t>
      </w:r>
    </w:p>
    <w:p w:rsidR="00E62EBE" w:rsidRPr="00220B21" w:rsidRDefault="00E62EBE" w:rsidP="00E62EBE">
      <w:pPr>
        <w:jc w:val="both"/>
        <w:rPr>
          <w:rFonts w:asciiTheme="minorHAnsi" w:hAnsiTheme="minorHAnsi" w:cstheme="minorHAnsi"/>
          <w:color w:val="000000"/>
        </w:rPr>
      </w:pPr>
      <w:r w:rsidRPr="00220B21">
        <w:rPr>
          <w:rFonts w:asciiTheme="minorHAnsi" w:hAnsiTheme="minorHAnsi" w:cstheme="minorHAnsi"/>
          <w:color w:val="000000"/>
        </w:rPr>
        <w:t>Therefore, as we cannot guarantee that every school would be staffed sufficiently, and being mindful of our statutory responsibilities both as an employer and for the safeguarding of children and young people, Denbighshire schools will close for the summer holidays on Friday 17</w:t>
      </w:r>
      <w:r w:rsidRPr="00220B21">
        <w:rPr>
          <w:rFonts w:asciiTheme="minorHAnsi" w:hAnsiTheme="minorHAnsi" w:cstheme="minorHAnsi"/>
          <w:color w:val="000000"/>
          <w:vertAlign w:val="superscript"/>
        </w:rPr>
        <w:t>th</w:t>
      </w:r>
      <w:r w:rsidRPr="00220B21">
        <w:rPr>
          <w:rFonts w:asciiTheme="minorHAnsi" w:hAnsiTheme="minorHAnsi" w:cstheme="minorHAnsi"/>
          <w:color w:val="000000"/>
        </w:rPr>
        <w:t xml:space="preserve"> July 2020.</w:t>
      </w:r>
    </w:p>
    <w:p w:rsidR="00E62EBE" w:rsidRPr="00220B21" w:rsidRDefault="00E62EBE" w:rsidP="00E62EBE">
      <w:pPr>
        <w:jc w:val="both"/>
        <w:rPr>
          <w:rFonts w:asciiTheme="minorHAnsi" w:hAnsiTheme="minorHAnsi" w:cstheme="minorHAnsi"/>
        </w:rPr>
      </w:pPr>
      <w:r w:rsidRPr="00220B21">
        <w:rPr>
          <w:rFonts w:asciiTheme="minorHAnsi" w:hAnsiTheme="minorHAnsi" w:cstheme="minorHAnsi"/>
        </w:rPr>
        <w:t xml:space="preserve">We will provide information regarding emergency childcare as it becomes available, </w:t>
      </w:r>
      <w:r w:rsidRPr="00220B21">
        <w:rPr>
          <w:rFonts w:asciiTheme="minorHAnsi" w:hAnsiTheme="minorHAnsi" w:cstheme="minorHAnsi"/>
        </w:rPr>
        <w:t xml:space="preserve">but the Welsh Government has made it clear that schools are not expected to make this ongoing provision. </w:t>
      </w:r>
    </w:p>
    <w:p w:rsidR="00BD2164" w:rsidRPr="00220B21" w:rsidRDefault="00947194" w:rsidP="00EF512F">
      <w:pPr>
        <w:jc w:val="both"/>
        <w:rPr>
          <w:rFonts w:asciiTheme="minorHAnsi" w:hAnsiTheme="minorHAnsi" w:cstheme="minorHAnsi"/>
        </w:rPr>
      </w:pPr>
      <w:r w:rsidRPr="00220B21">
        <w:rPr>
          <w:rFonts w:asciiTheme="minorHAnsi" w:hAnsiTheme="minorHAnsi" w:cstheme="minorHAnsi"/>
          <w:noProof/>
          <w:lang w:eastAsia="en-GB"/>
        </w:rPr>
        <w:drawing>
          <wp:anchor distT="0" distB="0" distL="114300" distR="114300" simplePos="0" relativeHeight="251659264" behindDoc="1" locked="0" layoutInCell="1" allowOverlap="1" wp14:anchorId="58B2E2BB" wp14:editId="3AE83555">
            <wp:simplePos x="0" y="0"/>
            <wp:positionH relativeFrom="column">
              <wp:posOffset>2269581</wp:posOffset>
            </wp:positionH>
            <wp:positionV relativeFrom="bottomMargin">
              <wp:posOffset>710336</wp:posOffset>
            </wp:positionV>
            <wp:extent cx="1184275" cy="2317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4275" cy="231775"/>
                    </a:xfrm>
                    <a:prstGeom prst="rect">
                      <a:avLst/>
                    </a:prstGeom>
                  </pic:spPr>
                </pic:pic>
              </a:graphicData>
            </a:graphic>
            <wp14:sizeRelH relativeFrom="page">
              <wp14:pctWidth>0</wp14:pctWidth>
            </wp14:sizeRelH>
            <wp14:sizeRelV relativeFrom="page">
              <wp14:pctHeight>0</wp14:pctHeight>
            </wp14:sizeRelV>
          </wp:anchor>
        </w:drawing>
      </w:r>
      <w:r w:rsidR="00E62EBE" w:rsidRPr="00220B21">
        <w:rPr>
          <w:rFonts w:asciiTheme="minorHAnsi" w:hAnsiTheme="minorHAnsi" w:cstheme="minorHAnsi"/>
        </w:rPr>
        <w:t xml:space="preserve">We would like to take this opportunity to thank you again for </w:t>
      </w:r>
      <w:r w:rsidR="00697AEB" w:rsidRPr="00220B21">
        <w:rPr>
          <w:rFonts w:asciiTheme="minorHAnsi" w:hAnsiTheme="minorHAnsi" w:cstheme="minorHAnsi"/>
        </w:rPr>
        <w:t xml:space="preserve">your </w:t>
      </w:r>
      <w:r w:rsidR="00E62EBE" w:rsidRPr="00220B21">
        <w:rPr>
          <w:rFonts w:asciiTheme="minorHAnsi" w:hAnsiTheme="minorHAnsi" w:cstheme="minorHAnsi"/>
        </w:rPr>
        <w:t>patience and understanding during these very challenging times.</w:t>
      </w:r>
    </w:p>
    <w:p w:rsidR="00220B21" w:rsidRPr="00220B21" w:rsidRDefault="00220B21" w:rsidP="00EF512F">
      <w:pPr>
        <w:jc w:val="both"/>
        <w:rPr>
          <w:rFonts w:asciiTheme="minorHAnsi" w:hAnsiTheme="minorHAnsi" w:cstheme="minorHAnsi"/>
        </w:rPr>
      </w:pPr>
      <w:r w:rsidRPr="00220B21">
        <w:rPr>
          <w:rFonts w:asciiTheme="minorHAnsi" w:hAnsiTheme="minorHAnsi" w:cstheme="minorHAnsi"/>
        </w:rPr>
        <w:t>Regards</w:t>
      </w:r>
    </w:p>
    <w:p w:rsidR="00697AEB" w:rsidRPr="00220B21" w:rsidRDefault="00AB1544" w:rsidP="00EF512F">
      <w:pPr>
        <w:jc w:val="both"/>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73600" behindDoc="0" locked="0" layoutInCell="1" allowOverlap="1" wp14:anchorId="7FB1C266" wp14:editId="049B846E">
            <wp:simplePos x="0" y="0"/>
            <wp:positionH relativeFrom="column">
              <wp:posOffset>66</wp:posOffset>
            </wp:positionH>
            <wp:positionV relativeFrom="paragraph">
              <wp:posOffset>-1047</wp:posOffset>
            </wp:positionV>
            <wp:extent cx="615950" cy="3657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950" cy="365760"/>
                    </a:xfrm>
                    <a:prstGeom prst="rect">
                      <a:avLst/>
                    </a:prstGeom>
                    <a:noFill/>
                  </pic:spPr>
                </pic:pic>
              </a:graphicData>
            </a:graphic>
          </wp:anchor>
        </w:drawing>
      </w:r>
    </w:p>
    <w:p w:rsidR="00697AEB" w:rsidRPr="00220B21" w:rsidRDefault="00697AEB" w:rsidP="00697AEB">
      <w:pPr>
        <w:jc w:val="both"/>
        <w:rPr>
          <w:rFonts w:asciiTheme="minorHAnsi" w:hAnsiTheme="minorHAnsi" w:cstheme="minorHAnsi"/>
          <w:b/>
          <w:u w:val="single"/>
        </w:rPr>
      </w:pPr>
      <w:r w:rsidRPr="00220B21">
        <w:rPr>
          <w:rFonts w:asciiTheme="minorHAnsi" w:hAnsiTheme="minorHAnsi" w:cstheme="minorHAnsi"/>
          <w:b/>
          <w:u w:val="single"/>
        </w:rPr>
        <w:t>Judith Greenhalgh</w:t>
      </w:r>
    </w:p>
    <w:p w:rsidR="00697AEB" w:rsidRPr="00220B21" w:rsidRDefault="00697AEB" w:rsidP="00697AEB">
      <w:pPr>
        <w:jc w:val="both"/>
        <w:rPr>
          <w:rFonts w:asciiTheme="minorHAnsi" w:eastAsia="Calibri" w:hAnsiTheme="minorHAnsi" w:cstheme="minorHAnsi"/>
          <w:noProof/>
        </w:rPr>
      </w:pPr>
      <w:r w:rsidRPr="00220B21">
        <w:rPr>
          <w:rFonts w:asciiTheme="minorHAnsi" w:eastAsia="Calibri" w:hAnsiTheme="minorHAnsi" w:cstheme="minorHAnsi"/>
          <w:noProof/>
        </w:rPr>
        <w:t>Chief Executive</w:t>
      </w:r>
      <w:r w:rsidR="001E42DB">
        <w:rPr>
          <w:rFonts w:asciiTheme="minorHAnsi" w:eastAsia="Calibri" w:hAnsiTheme="minorHAnsi" w:cstheme="minorHAnsi"/>
          <w:noProof/>
        </w:rPr>
        <w:t xml:space="preserve"> Denbighshire County Council</w:t>
      </w:r>
    </w:p>
    <w:p w:rsidR="00697AEB" w:rsidRPr="00220B21" w:rsidRDefault="001E42DB" w:rsidP="00EF512F">
      <w:pPr>
        <w:jc w:val="both"/>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70528" behindDoc="0" locked="0" layoutInCell="1" allowOverlap="1" wp14:anchorId="4CAAF451" wp14:editId="556BB784">
            <wp:simplePos x="0" y="0"/>
            <wp:positionH relativeFrom="column">
              <wp:posOffset>0</wp:posOffset>
            </wp:positionH>
            <wp:positionV relativeFrom="paragraph">
              <wp:posOffset>-635</wp:posOffset>
            </wp:positionV>
            <wp:extent cx="1468401" cy="397692"/>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401" cy="397692"/>
                    </a:xfrm>
                    <a:prstGeom prst="rect">
                      <a:avLst/>
                    </a:prstGeom>
                    <a:noFill/>
                  </pic:spPr>
                </pic:pic>
              </a:graphicData>
            </a:graphic>
          </wp:anchor>
        </w:drawing>
      </w:r>
    </w:p>
    <w:p w:rsidR="00697AEB" w:rsidRPr="00220B21" w:rsidRDefault="00697AEB" w:rsidP="00697AEB">
      <w:pPr>
        <w:jc w:val="both"/>
        <w:rPr>
          <w:rFonts w:asciiTheme="minorHAnsi" w:hAnsiTheme="minorHAnsi" w:cstheme="minorHAnsi"/>
          <w:b/>
          <w:u w:val="single"/>
        </w:rPr>
      </w:pPr>
      <w:r w:rsidRPr="00220B21">
        <w:rPr>
          <w:rFonts w:asciiTheme="minorHAnsi" w:hAnsiTheme="minorHAnsi" w:cstheme="minorHAnsi"/>
          <w:b/>
          <w:u w:val="single"/>
        </w:rPr>
        <w:t>Hugh Evans</w:t>
      </w:r>
    </w:p>
    <w:p w:rsidR="001E42DB" w:rsidRDefault="00A64B33" w:rsidP="001E42DB">
      <w:pPr>
        <w:jc w:val="both"/>
        <w:rPr>
          <w:rFonts w:asciiTheme="minorHAnsi" w:hAnsiTheme="minorHAnsi" w:cstheme="minorHAnsi"/>
          <w:lang w:val="en"/>
        </w:rPr>
      </w:pPr>
      <w:hyperlink r:id="rId15" w:history="1">
        <w:r w:rsidR="001E42DB" w:rsidRPr="00220B21">
          <w:rPr>
            <w:rFonts w:asciiTheme="minorHAnsi" w:hAnsiTheme="minorHAnsi" w:cstheme="minorHAnsi"/>
            <w:lang w:val="en"/>
          </w:rPr>
          <w:t>Leader of the Council and Lead Member for the Economy and Corporate Governance</w:t>
        </w:r>
      </w:hyperlink>
    </w:p>
    <w:p w:rsidR="00947194" w:rsidRPr="00220B21" w:rsidRDefault="00697AEB" w:rsidP="00EF512F">
      <w:pPr>
        <w:jc w:val="both"/>
        <w:rPr>
          <w:rFonts w:asciiTheme="minorHAnsi" w:hAnsiTheme="minorHAnsi" w:cstheme="minorHAnsi"/>
        </w:rPr>
      </w:pPr>
      <w:r w:rsidRPr="00220B21">
        <w:rPr>
          <w:rFonts w:asciiTheme="minorHAnsi" w:hAnsiTheme="minorHAnsi" w:cstheme="minorHAnsi"/>
          <w:noProof/>
          <w:lang w:eastAsia="en-GB"/>
        </w:rPr>
        <w:drawing>
          <wp:anchor distT="0" distB="0" distL="114300" distR="114300" simplePos="0" relativeHeight="251664384" behindDoc="0" locked="0" layoutInCell="1" allowOverlap="1" wp14:anchorId="49914A4F" wp14:editId="65DC8772">
            <wp:simplePos x="0" y="0"/>
            <wp:positionH relativeFrom="margin">
              <wp:posOffset>3282950</wp:posOffset>
            </wp:positionH>
            <wp:positionV relativeFrom="paragraph">
              <wp:posOffset>-635</wp:posOffset>
            </wp:positionV>
            <wp:extent cx="1146175" cy="3778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377825"/>
                    </a:xfrm>
                    <a:prstGeom prst="rect">
                      <a:avLst/>
                    </a:prstGeom>
                    <a:noFill/>
                  </pic:spPr>
                </pic:pic>
              </a:graphicData>
            </a:graphic>
          </wp:anchor>
        </w:drawing>
      </w:r>
    </w:p>
    <w:p w:rsidR="00947194" w:rsidRPr="00220B21" w:rsidRDefault="003E771A" w:rsidP="00EF512F">
      <w:pPr>
        <w:jc w:val="both"/>
        <w:rPr>
          <w:rFonts w:asciiTheme="minorHAnsi" w:hAnsiTheme="minorHAnsi" w:cstheme="minorHAnsi"/>
          <w:b/>
          <w:u w:val="single"/>
        </w:rPr>
      </w:pPr>
      <w:r w:rsidRPr="00220B21">
        <w:rPr>
          <w:rFonts w:asciiTheme="minorHAnsi" w:hAnsiTheme="minorHAnsi" w:cstheme="minorHAnsi"/>
          <w:b/>
          <w:u w:val="single"/>
        </w:rPr>
        <w:t>Cllr Huw Hilditch-</w:t>
      </w:r>
      <w:r w:rsidR="00947194" w:rsidRPr="00220B21">
        <w:rPr>
          <w:rFonts w:asciiTheme="minorHAnsi" w:hAnsiTheme="minorHAnsi" w:cstheme="minorHAnsi"/>
          <w:b/>
          <w:u w:val="single"/>
        </w:rPr>
        <w:t>Roberts</w:t>
      </w:r>
    </w:p>
    <w:p w:rsidR="003E771A" w:rsidRPr="00220B21" w:rsidRDefault="003E771A" w:rsidP="00EF512F">
      <w:pPr>
        <w:jc w:val="both"/>
        <w:rPr>
          <w:rFonts w:asciiTheme="minorHAnsi" w:eastAsia="Calibri" w:hAnsiTheme="minorHAnsi" w:cstheme="minorHAnsi"/>
          <w:noProof/>
        </w:rPr>
      </w:pPr>
      <w:r w:rsidRPr="00220B21">
        <w:rPr>
          <w:rFonts w:asciiTheme="minorHAnsi" w:eastAsia="Calibri" w:hAnsiTheme="minorHAnsi" w:cstheme="minorHAnsi"/>
          <w:noProof/>
        </w:rPr>
        <w:t>Cabinet Lead Member for Education, Children’s Services and Public Engagement</w:t>
      </w:r>
    </w:p>
    <w:p w:rsidR="00697AEB" w:rsidRPr="00220B21" w:rsidRDefault="001E42DB" w:rsidP="00EF512F">
      <w:pPr>
        <w:jc w:val="both"/>
        <w:rPr>
          <w:rFonts w:asciiTheme="minorHAnsi" w:eastAsia="Calibri" w:hAnsiTheme="minorHAnsi" w:cstheme="minorHAnsi"/>
          <w:noProof/>
        </w:rPr>
      </w:pPr>
      <w:r>
        <w:rPr>
          <w:rFonts w:asciiTheme="minorHAnsi" w:eastAsia="Calibri" w:hAnsiTheme="minorHAnsi" w:cstheme="minorHAnsi"/>
          <w:noProof/>
          <w:lang w:eastAsia="en-GB"/>
        </w:rPr>
        <w:drawing>
          <wp:anchor distT="0" distB="0" distL="114300" distR="114300" simplePos="0" relativeHeight="251672576" behindDoc="0" locked="0" layoutInCell="1" allowOverlap="1" wp14:anchorId="0A1E00E6" wp14:editId="3C153393">
            <wp:simplePos x="0" y="0"/>
            <wp:positionH relativeFrom="column">
              <wp:posOffset>0</wp:posOffset>
            </wp:positionH>
            <wp:positionV relativeFrom="paragraph">
              <wp:posOffset>0</wp:posOffset>
            </wp:positionV>
            <wp:extent cx="956945" cy="4083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408305"/>
                    </a:xfrm>
                    <a:prstGeom prst="rect">
                      <a:avLst/>
                    </a:prstGeom>
                    <a:noFill/>
                  </pic:spPr>
                </pic:pic>
              </a:graphicData>
            </a:graphic>
          </wp:anchor>
        </w:drawing>
      </w:r>
    </w:p>
    <w:p w:rsidR="00697AEB" w:rsidRPr="00220B21" w:rsidRDefault="00697AEB" w:rsidP="00697AEB">
      <w:pPr>
        <w:jc w:val="both"/>
        <w:rPr>
          <w:rFonts w:asciiTheme="minorHAnsi" w:hAnsiTheme="minorHAnsi" w:cstheme="minorHAnsi"/>
          <w:b/>
          <w:u w:val="single"/>
        </w:rPr>
      </w:pPr>
      <w:r w:rsidRPr="00220B21">
        <w:rPr>
          <w:rFonts w:asciiTheme="minorHAnsi" w:hAnsiTheme="minorHAnsi" w:cstheme="minorHAnsi"/>
          <w:b/>
          <w:u w:val="single"/>
        </w:rPr>
        <w:t>Karen Evans</w:t>
      </w:r>
    </w:p>
    <w:p w:rsidR="00697AEB" w:rsidRPr="00220B21" w:rsidRDefault="00697AEB" w:rsidP="00697AEB">
      <w:pPr>
        <w:jc w:val="both"/>
        <w:rPr>
          <w:rFonts w:asciiTheme="minorHAnsi" w:hAnsiTheme="minorHAnsi" w:cstheme="minorHAnsi"/>
        </w:rPr>
      </w:pPr>
      <w:r w:rsidRPr="00220B21">
        <w:rPr>
          <w:rFonts w:asciiTheme="minorHAnsi" w:eastAsia="Calibri" w:hAnsiTheme="minorHAnsi" w:cstheme="minorHAnsi"/>
          <w:noProof/>
        </w:rPr>
        <w:t>Head of Education and Children’s Services</w:t>
      </w:r>
    </w:p>
    <w:p w:rsidR="00697AEB" w:rsidRPr="00220B21" w:rsidRDefault="00697AEB" w:rsidP="00EF512F">
      <w:pPr>
        <w:jc w:val="both"/>
        <w:rPr>
          <w:rFonts w:asciiTheme="minorHAnsi" w:hAnsiTheme="minorHAnsi" w:cstheme="minorHAnsi"/>
        </w:rPr>
      </w:pPr>
    </w:p>
    <w:sectPr w:rsidR="00697AEB" w:rsidRPr="00220B21" w:rsidSect="00411775">
      <w:headerReference w:type="default" r:id="rId16"/>
      <w:footerReference w:type="even" r:id="rId17"/>
      <w:footerReference w:type="default" r:id="rId18"/>
      <w:headerReference w:type="first" r:id="rId19"/>
      <w:footerReference w:type="first" r:id="rId20"/>
      <w:pgSz w:w="11900" w:h="16840"/>
      <w:pgMar w:top="2014" w:right="1134" w:bottom="1089" w:left="1134" w:header="257" w:footer="673"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555" w:rsidRDefault="00590555" w:rsidP="00CC04F7">
      <w:r>
        <w:separator/>
      </w:r>
    </w:p>
  </w:endnote>
  <w:endnote w:type="continuationSeparator" w:id="0">
    <w:p w:rsidR="00590555" w:rsidRDefault="00590555"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4586390"/>
      <w:docPartObj>
        <w:docPartGallery w:val="Page Numbers (Bottom of Page)"/>
        <w:docPartUnique/>
      </w:docPartObj>
    </w:sdtPr>
    <w:sdtEndPr>
      <w:rPr>
        <w:rStyle w:val="PageNumber"/>
      </w:rPr>
    </w:sdtEndPr>
    <w:sdtContent>
      <w:p w:rsidR="000E7F0D" w:rsidRDefault="000E7F0D" w:rsidP="004C7A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7F0D" w:rsidRDefault="000E7F0D" w:rsidP="000E7F0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BB" w:rsidRPr="00AF356F" w:rsidRDefault="00947194" w:rsidP="00947194">
    <w:pPr>
      <w:pStyle w:val="DCCAddress"/>
      <w:tabs>
        <w:tab w:val="left" w:pos="8344"/>
        <w:tab w:val="left" w:pos="8391"/>
        <w:tab w:val="right" w:pos="9632"/>
      </w:tabs>
    </w:pPr>
    <w:r w:rsidRPr="00947194">
      <w:rPr>
        <w:noProof/>
        <w:color w:val="auto"/>
        <w:lang w:eastAsia="en-GB"/>
      </w:rPr>
      <mc:AlternateContent>
        <mc:Choice Requires="wps">
          <w:drawing>
            <wp:anchor distT="0" distB="0" distL="114300" distR="114300" simplePos="0" relativeHeight="251667456" behindDoc="0" locked="0" layoutInCell="1" allowOverlap="1" wp14:anchorId="0A9C5B8E" wp14:editId="7D2A104F">
              <wp:simplePos x="0" y="0"/>
              <wp:positionH relativeFrom="column">
                <wp:posOffset>2427479</wp:posOffset>
              </wp:positionH>
              <wp:positionV relativeFrom="paragraph">
                <wp:posOffset>134032</wp:posOffset>
              </wp:positionV>
              <wp:extent cx="3219450" cy="82296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9450" cy="822960"/>
                      </a:xfrm>
                      <a:prstGeom prst="rect">
                        <a:avLst/>
                      </a:prstGeom>
                      <a:noFill/>
                      <a:ln w="6350">
                        <a:noFill/>
                      </a:ln>
                    </wps:spPr>
                    <wps:txbx>
                      <w:txbxContent>
                        <w:p w:rsidR="00947194" w:rsidRPr="00D467B5" w:rsidRDefault="00947194" w:rsidP="00947194">
                          <w:pPr>
                            <w:pStyle w:val="DCCFOOTER"/>
                          </w:pPr>
                          <w:r w:rsidRPr="00D467B5">
                            <w:t>Denbighshire County Council, PO Box 62,</w:t>
                          </w:r>
                        </w:p>
                        <w:p w:rsidR="00947194" w:rsidRPr="00D467B5" w:rsidRDefault="00947194" w:rsidP="00947194">
                          <w:pPr>
                            <w:pStyle w:val="DCCFOOTER"/>
                          </w:pPr>
                          <w:r w:rsidRPr="00D467B5">
                            <w:t>Ruthin, Denbighshire LL15 9AZ</w:t>
                          </w:r>
                          <w:r w:rsidRPr="00D467B5">
                            <w:br/>
                            <w:t xml:space="preserve">01824 </w:t>
                          </w:r>
                          <w:r w:rsidRPr="005D3D8B">
                            <w:rPr>
                              <w:b/>
                            </w:rPr>
                            <w:t>706000</w:t>
                          </w:r>
                        </w:p>
                        <w:p w:rsidR="00947194" w:rsidRPr="00D467B5" w:rsidRDefault="00947194" w:rsidP="00947194">
                          <w:pPr>
                            <w:pStyle w:val="DCC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9C5B8E" id="_x0000_t202" coordsize="21600,21600" o:spt="202" path="m,l,21600r21600,l21600,xe">
              <v:stroke joinstyle="miter"/>
              <v:path gradientshapeok="t" o:connecttype="rect"/>
            </v:shapetype>
            <v:shape id="Text Box 9" o:spid="_x0000_s1026" type="#_x0000_t202" style="position:absolute;margin-left:191.15pt;margin-top:10.55pt;width:253.5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" filled="f" stroked="f" strokeweight=".5pt">
              <v:textbox>
                <w:txbxContent>
                  <w:p w:rsidR="00947194" w:rsidRPr="00D467B5" w:rsidRDefault="00947194" w:rsidP="00947194">
                    <w:pPr>
                      <w:pStyle w:val="DCCFOOTER"/>
                    </w:pPr>
                    <w:r w:rsidRPr="00D467B5">
                      <w:t>Denbighshire County Council, PO Box 62,</w:t>
                    </w:r>
                  </w:p>
                  <w:p w:rsidR="00947194" w:rsidRPr="00D467B5" w:rsidRDefault="00947194" w:rsidP="00947194">
                    <w:pPr>
                      <w:pStyle w:val="DCCFOOTER"/>
                    </w:pPr>
                    <w:r w:rsidRPr="00D467B5">
                      <w:t>Ruthin, Denbighshire LL15 9AZ</w:t>
                    </w:r>
                    <w:r w:rsidRPr="00D467B5">
                      <w:br/>
                      <w:t xml:space="preserve">01824 </w:t>
                    </w:r>
                    <w:r w:rsidRPr="005D3D8B">
                      <w:rPr>
                        <w:b/>
                      </w:rPr>
                      <w:t>706000</w:t>
                    </w:r>
                  </w:p>
                  <w:p w:rsidR="00947194" w:rsidRPr="00D467B5" w:rsidRDefault="00947194" w:rsidP="00947194">
                    <w:pPr>
                      <w:pStyle w:val="DCCFOOTER"/>
                    </w:pPr>
                  </w:p>
                </w:txbxContent>
              </v:textbox>
            </v:shape>
          </w:pict>
        </mc:Fallback>
      </mc:AlternateContent>
    </w:r>
    <w:r>
      <w:rPr>
        <w:noProof/>
        <w:lang w:eastAsia="en-GB"/>
      </w:rPr>
      <mc:AlternateContent>
        <mc:Choice Requires="wps">
          <w:drawing>
            <wp:anchor distT="0" distB="0" distL="114300" distR="114300" simplePos="0" relativeHeight="251663360" behindDoc="1" locked="0" layoutInCell="1" allowOverlap="1" wp14:anchorId="371AAADF" wp14:editId="44B0D1C0">
              <wp:simplePos x="0" y="0"/>
              <wp:positionH relativeFrom="column">
                <wp:posOffset>-728419</wp:posOffset>
              </wp:positionH>
              <wp:positionV relativeFrom="paragraph">
                <wp:posOffset>-21727</wp:posOffset>
              </wp:positionV>
              <wp:extent cx="7723761" cy="1234684"/>
              <wp:effectExtent l="0" t="0" r="0" b="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SpPr/>
                    <wps:spPr>
                      <a:xfrm>
                        <a:off x="0" y="0"/>
                        <a:ext cx="7723761" cy="123468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61B81E8" id="Rectangle 2" o:spid="_x0000_s1026" style="position:absolute;margin-left:-57.35pt;margin-top:-1.7pt;width:608.15pt;height:9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" fillcolor="#4472c4 [3204]" stroked="f"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2AC0C4CF" wp14:editId="49DFE92E">
              <wp:simplePos x="0" y="0"/>
              <wp:positionH relativeFrom="column">
                <wp:posOffset>-534817</wp:posOffset>
              </wp:positionH>
              <wp:positionV relativeFrom="paragraph">
                <wp:posOffset>123585</wp:posOffset>
              </wp:positionV>
              <wp:extent cx="3037840" cy="824865"/>
              <wp:effectExtent l="0" t="0" r="0" b="0"/>
              <wp:wrapNone/>
              <wp:docPr id="8" name="Text Box 8"/>
              <wp:cNvGraphicFramePr/>
              <a:graphic xmlns:a="http://schemas.openxmlformats.org/drawingml/2006/main">
                <a:graphicData uri="http://schemas.microsoft.com/office/word/2010/wordprocessingShape">
                  <wps:wsp>
                    <wps:cNvSpPr txBox="1"/>
                    <wps:spPr>
                      <a:xfrm>
                        <a:off x="0" y="0"/>
                        <a:ext cx="3037840" cy="824865"/>
                      </a:xfrm>
                      <a:prstGeom prst="rect">
                        <a:avLst/>
                      </a:prstGeom>
                      <a:noFill/>
                      <a:ln w="6350">
                        <a:noFill/>
                      </a:ln>
                    </wps:spPr>
                    <wps:txbx>
                      <w:txbxContent>
                        <w:p w:rsidR="00947194" w:rsidRPr="00D467B5" w:rsidRDefault="00947194" w:rsidP="00947194">
                          <w:pPr>
                            <w:pStyle w:val="DCCFOOTER"/>
                          </w:pPr>
                          <w:r w:rsidRPr="00D467B5">
                            <w:t>Cyngor Sir Ddinbych, PO Box 62,</w:t>
                          </w:r>
                        </w:p>
                        <w:p w:rsidR="00947194" w:rsidRPr="00D467B5" w:rsidRDefault="00947194" w:rsidP="00947194">
                          <w:pPr>
                            <w:pStyle w:val="DCCFOOTER"/>
                          </w:pPr>
                          <w:r w:rsidRPr="00D467B5">
                            <w:t>Rhuthun, Sir Ddinbych  LL15 9AZ</w:t>
                          </w:r>
                          <w:r w:rsidRPr="00D467B5">
                            <w:br/>
                            <w:t>01824 706000</w:t>
                          </w:r>
                        </w:p>
                        <w:p w:rsidR="00947194" w:rsidRPr="00D467B5" w:rsidRDefault="00947194" w:rsidP="00947194">
                          <w:pPr>
                            <w:pStyle w:val="DCC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C0C4CF" id="Text Box 8" o:spid="_x0000_s1027" type="#_x0000_t202" style="position:absolute;margin-left:-42.1pt;margin-top:9.75pt;width:239.2pt;height:6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MKLg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" filled="f" stroked="f" strokeweight=".5pt">
              <v:textbox>
                <w:txbxContent>
                  <w:p w:rsidR="00947194" w:rsidRPr="00D467B5" w:rsidRDefault="00947194" w:rsidP="00947194">
                    <w:pPr>
                      <w:pStyle w:val="DCCFOOTER"/>
                    </w:pPr>
                    <w:r w:rsidRPr="00D467B5">
                      <w:t>Cyngor Sir Ddinbych, PO Box 62,</w:t>
                    </w:r>
                  </w:p>
                  <w:p w:rsidR="00947194" w:rsidRPr="00D467B5" w:rsidRDefault="00947194" w:rsidP="00947194">
                    <w:pPr>
                      <w:pStyle w:val="DCCFOOTER"/>
                    </w:pPr>
                    <w:r w:rsidRPr="00D467B5">
                      <w:t>Rhuthun, Sir Ddinbych  LL15 9AZ</w:t>
                    </w:r>
                    <w:r w:rsidRPr="00D467B5">
                      <w:br/>
                      <w:t>01824 706000</w:t>
                    </w:r>
                  </w:p>
                  <w:p w:rsidR="00947194" w:rsidRPr="00D467B5" w:rsidRDefault="00947194" w:rsidP="00947194">
                    <w:pPr>
                      <w:pStyle w:val="DCCFOOTER"/>
                    </w:pPr>
                  </w:p>
                </w:txbxContent>
              </v:textbox>
            </v:shape>
          </w:pict>
        </mc:Fallback>
      </mc:AlternateContent>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A03" w:rsidRPr="00755EAF" w:rsidRDefault="00183729" w:rsidP="004072AF">
    <w:pPr>
      <w:pStyle w:val="DCCAddress"/>
      <w:rPr>
        <w:color w:val="2A75BB"/>
      </w:rPr>
    </w:pPr>
    <w:r>
      <w:rPr>
        <w:noProof/>
        <w:lang w:eastAsia="en-GB"/>
      </w:rPr>
      <w:drawing>
        <wp:inline distT="0" distB="0" distL="0" distR="0" wp14:anchorId="0E34C222" wp14:editId="0AEF4959">
          <wp:extent cx="2407535" cy="4732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1">
                    <a:extLst>
                      <a:ext uri="{28A0092B-C50C-407E-A947-70E740481C1C}">
                        <a14:useLocalDpi xmlns:a14="http://schemas.microsoft.com/office/drawing/2010/main" val="0"/>
                      </a:ext>
                    </a:extLst>
                  </a:blip>
                  <a:stretch>
                    <a:fillRect/>
                  </a:stretch>
                </pic:blipFill>
                <pic:spPr>
                  <a:xfrm>
                    <a:off x="0" y="0"/>
                    <a:ext cx="2513745" cy="494155"/>
                  </a:xfrm>
                  <a:prstGeom prst="rect">
                    <a:avLst/>
                  </a:prstGeom>
                </pic:spPr>
              </pic:pic>
            </a:graphicData>
          </a:graphic>
        </wp:inline>
      </w:drawing>
    </w:r>
    <w:r w:rsidR="00755EAF">
      <w:tab/>
    </w:r>
    <w:r w:rsidR="00755EAF">
      <w:tab/>
    </w:r>
    <w:r w:rsidR="00755EAF">
      <w:tab/>
    </w:r>
    <w:r w:rsidR="00755EAF">
      <w:tab/>
    </w:r>
    <w:r w:rsidR="00755EAF">
      <w:tab/>
    </w:r>
    <w:r w:rsidR="00755EAF">
      <w:tab/>
    </w:r>
    <w:r w:rsidR="00755EAF">
      <w:tab/>
    </w:r>
    <w:r w:rsidR="00755EAF">
      <w:br/>
    </w:r>
    <w:r w:rsidR="002777F6" w:rsidRPr="00755EAF">
      <w:rPr>
        <w:color w:val="2A75BB"/>
      </w:rPr>
      <w:t>Cynor Sir Ddinbych, Ffordd Wynnstay, Ruthin, LL15 1YN  - 01824 706000</w:t>
    </w:r>
    <w:r w:rsidR="002777F6" w:rsidRPr="00755EAF">
      <w:rPr>
        <w:color w:val="2A75BB"/>
      </w:rPr>
      <w:br/>
      <w:t xml:space="preserve">Denbighshire County Council, Wynnstay Road, Ruthin, LL15 1YN - </w:t>
    </w:r>
    <w:r w:rsidR="00A25AE5" w:rsidRPr="00755EAF">
      <w:rPr>
        <w:color w:val="2A75BB"/>
      </w:rPr>
      <w:t>01824 706000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555" w:rsidRDefault="00590555" w:rsidP="00CC04F7">
      <w:r>
        <w:separator/>
      </w:r>
    </w:p>
  </w:footnote>
  <w:footnote w:type="continuationSeparator" w:id="0">
    <w:p w:rsidR="00590555" w:rsidRDefault="00590555" w:rsidP="00CC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CF" w:rsidRDefault="008324CB" w:rsidP="000232AC">
    <w:pPr>
      <w:pStyle w:val="DCCHeaderTitle"/>
      <w:jc w:val="right"/>
    </w:pPr>
    <w:r>
      <w:rPr>
        <w:noProof/>
        <w:lang w:eastAsia="en-GB"/>
      </w:rPr>
      <mc:AlternateContent>
        <mc:Choice Requires="wps">
          <w:drawing>
            <wp:anchor distT="0" distB="0" distL="114300" distR="114300" simplePos="0" relativeHeight="251661312" behindDoc="1" locked="0" layoutInCell="1" allowOverlap="1" wp14:anchorId="0C67EF8D" wp14:editId="74996B38">
              <wp:simplePos x="0" y="0"/>
              <wp:positionH relativeFrom="column">
                <wp:posOffset>-798748</wp:posOffset>
              </wp:positionH>
              <wp:positionV relativeFrom="paragraph">
                <wp:posOffset>-173027</wp:posOffset>
              </wp:positionV>
              <wp:extent cx="7723505" cy="1179871"/>
              <wp:effectExtent l="0" t="0" r="0" b="1270"/>
              <wp:wrapNone/>
              <wp:docPr id="7"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SpPr/>
                    <wps:spPr>
                      <a:xfrm>
                        <a:off x="0" y="0"/>
                        <a:ext cx="7723505" cy="117987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3ED84F" id="Rectangle 7" o:spid="_x0000_s1026" style="position:absolute;margin-left:-62.9pt;margin-top:-13.6pt;width:608.15pt;height:9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" fillcolor="#4472c4 [3204]" stroked="f" strokeweight="1pt"/>
          </w:pict>
        </mc:Fallback>
      </mc:AlternateContent>
    </w:r>
    <w:r w:rsidR="00FA2510" w:rsidRPr="00572E9D">
      <w:rPr>
        <w:noProof/>
        <w:lang w:eastAsia="en-GB"/>
      </w:rPr>
      <w:drawing>
        <wp:inline distT="0" distB="0" distL="0" distR="0" wp14:anchorId="3244C719" wp14:editId="4E3AF7A0">
          <wp:extent cx="1896894" cy="544749"/>
          <wp:effectExtent l="0" t="0" r="0" b="1905"/>
          <wp:docPr id="1" name="Picture 1" descr="This is the Denbighshire County Council Logo which features Denbighshire County Council in both Welsh and English next to an icon of a castle on a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grg.png"/>
                  <pic:cNvPicPr/>
                </pic:nvPicPr>
                <pic:blipFill>
                  <a:blip r:embed="rId1">
                    <a:extLst>
                      <a:ext uri="{28A0092B-C50C-407E-A947-70E740481C1C}">
                        <a14:useLocalDpi xmlns:a14="http://schemas.microsoft.com/office/drawing/2010/main" val="0"/>
                      </a:ext>
                    </a:extLst>
                  </a:blip>
                  <a:stretch>
                    <a:fillRect/>
                  </a:stretch>
                </pic:blipFill>
                <pic:spPr>
                  <a:xfrm>
                    <a:off x="0" y="0"/>
                    <a:ext cx="1929754" cy="55418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CE" w:rsidRDefault="001E22F3" w:rsidP="002645A8">
    <w:pPr>
      <w:jc w:val="right"/>
    </w:pPr>
    <w:r>
      <w:rPr>
        <w:noProof/>
        <w:lang w:eastAsia="en-GB"/>
      </w:rPr>
      <mc:AlternateContent>
        <mc:Choice Requires="wps">
          <w:drawing>
            <wp:anchor distT="0" distB="0" distL="114300" distR="114300" simplePos="0" relativeHeight="251659264" behindDoc="1" locked="0" layoutInCell="1" allowOverlap="1" wp14:anchorId="27F8E0C8" wp14:editId="4C5DF009">
              <wp:simplePos x="0" y="0"/>
              <wp:positionH relativeFrom="column">
                <wp:posOffset>-708515</wp:posOffset>
              </wp:positionH>
              <wp:positionV relativeFrom="paragraph">
                <wp:posOffset>-260961</wp:posOffset>
              </wp:positionV>
              <wp:extent cx="7519035" cy="1261641"/>
              <wp:effectExtent l="0" t="0" r="0" b="0"/>
              <wp:wrapNone/>
              <wp:docPr id="3" name="Rectangle 3"/>
              <wp:cNvGraphicFramePr/>
              <a:graphic xmlns:a="http://schemas.openxmlformats.org/drawingml/2006/main">
                <a:graphicData uri="http://schemas.microsoft.com/office/word/2010/wordprocessingShape">
                  <wps:wsp>
                    <wps:cNvSpPr/>
                    <wps:spPr>
                      <a:xfrm>
                        <a:off x="0" y="0"/>
                        <a:ext cx="7519035" cy="12616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498116" id="Rectangle 3" o:spid="_x0000_s1026" style="position:absolute;margin-left:-55.8pt;margin-top:-20.55pt;width:592.05pt;height:9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" fillcolor="#4472c4 [3204]" stroked="f" strokeweight="1pt"/>
          </w:pict>
        </mc:Fallback>
      </mc:AlternateContent>
    </w:r>
    <w:r w:rsidR="002645A8">
      <w:rPr>
        <w:noProof/>
        <w:lang w:eastAsia="en-GB"/>
      </w:rPr>
      <w:drawing>
        <wp:inline distT="0" distB="0" distL="0" distR="0" wp14:anchorId="41B6D9D2" wp14:editId="56A42A7F">
          <wp:extent cx="24638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s_white.png"/>
                  <pic:cNvPicPr/>
                </pic:nvPicPr>
                <pic:blipFill>
                  <a:blip r:embed="rId1">
                    <a:extLst>
                      <a:ext uri="{28A0092B-C50C-407E-A947-70E740481C1C}">
                        <a14:useLocalDpi xmlns:a14="http://schemas.microsoft.com/office/drawing/2010/main" val="0"/>
                      </a:ext>
                    </a:extLst>
                  </a:blip>
                  <a:stretch>
                    <a:fillRect/>
                  </a:stretch>
                </pic:blipFill>
                <pic:spPr>
                  <a:xfrm>
                    <a:off x="0" y="0"/>
                    <a:ext cx="2463800"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3"/>
  </w:num>
  <w:num w:numId="14">
    <w:abstractNumId w:val="14"/>
  </w:num>
  <w:num w:numId="15">
    <w:abstractNumId w:val="12"/>
  </w:num>
  <w:num w:numId="16">
    <w:abstractNumId w:val="8"/>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20597"/>
    <w:rsid w:val="00022223"/>
    <w:rsid w:val="000232AC"/>
    <w:rsid w:val="00024311"/>
    <w:rsid w:val="00027460"/>
    <w:rsid w:val="00040C6F"/>
    <w:rsid w:val="00044719"/>
    <w:rsid w:val="00057256"/>
    <w:rsid w:val="00062723"/>
    <w:rsid w:val="00064E73"/>
    <w:rsid w:val="000701AC"/>
    <w:rsid w:val="00070371"/>
    <w:rsid w:val="00074206"/>
    <w:rsid w:val="000802EC"/>
    <w:rsid w:val="0008091B"/>
    <w:rsid w:val="000827AB"/>
    <w:rsid w:val="000942C9"/>
    <w:rsid w:val="000A0FC4"/>
    <w:rsid w:val="000A5388"/>
    <w:rsid w:val="000A6CA2"/>
    <w:rsid w:val="000B14AF"/>
    <w:rsid w:val="000B6A7E"/>
    <w:rsid w:val="000B76F5"/>
    <w:rsid w:val="000D710A"/>
    <w:rsid w:val="000D76C9"/>
    <w:rsid w:val="000E1A2F"/>
    <w:rsid w:val="000E355D"/>
    <w:rsid w:val="000E4D86"/>
    <w:rsid w:val="000E5CE0"/>
    <w:rsid w:val="000E7F0D"/>
    <w:rsid w:val="000F45E5"/>
    <w:rsid w:val="000F7B29"/>
    <w:rsid w:val="001122E3"/>
    <w:rsid w:val="00132EF0"/>
    <w:rsid w:val="00136429"/>
    <w:rsid w:val="00137182"/>
    <w:rsid w:val="001556AF"/>
    <w:rsid w:val="00156186"/>
    <w:rsid w:val="001648BF"/>
    <w:rsid w:val="00170F2C"/>
    <w:rsid w:val="001801E5"/>
    <w:rsid w:val="00181754"/>
    <w:rsid w:val="001828B6"/>
    <w:rsid w:val="001834AB"/>
    <w:rsid w:val="00183729"/>
    <w:rsid w:val="00187D1E"/>
    <w:rsid w:val="001A559F"/>
    <w:rsid w:val="001B1A53"/>
    <w:rsid w:val="001D1F38"/>
    <w:rsid w:val="001E12B3"/>
    <w:rsid w:val="001E22F3"/>
    <w:rsid w:val="001E42DB"/>
    <w:rsid w:val="001E6A83"/>
    <w:rsid w:val="001E78A9"/>
    <w:rsid w:val="001F127B"/>
    <w:rsid w:val="002070AA"/>
    <w:rsid w:val="00220B21"/>
    <w:rsid w:val="002301C1"/>
    <w:rsid w:val="0023021A"/>
    <w:rsid w:val="00234541"/>
    <w:rsid w:val="00234674"/>
    <w:rsid w:val="002372C8"/>
    <w:rsid w:val="00244DC2"/>
    <w:rsid w:val="002645A8"/>
    <w:rsid w:val="00265CF3"/>
    <w:rsid w:val="00271852"/>
    <w:rsid w:val="00274004"/>
    <w:rsid w:val="002777F6"/>
    <w:rsid w:val="002A3CF9"/>
    <w:rsid w:val="002B0273"/>
    <w:rsid w:val="002C315C"/>
    <w:rsid w:val="002C634B"/>
    <w:rsid w:val="002D4CA9"/>
    <w:rsid w:val="002F01F8"/>
    <w:rsid w:val="002F22A7"/>
    <w:rsid w:val="002F3E2C"/>
    <w:rsid w:val="002F7030"/>
    <w:rsid w:val="00301F97"/>
    <w:rsid w:val="00303670"/>
    <w:rsid w:val="00306AB4"/>
    <w:rsid w:val="00307549"/>
    <w:rsid w:val="00310BDF"/>
    <w:rsid w:val="00311F11"/>
    <w:rsid w:val="00314F0D"/>
    <w:rsid w:val="00315653"/>
    <w:rsid w:val="00323D41"/>
    <w:rsid w:val="003270A5"/>
    <w:rsid w:val="00327980"/>
    <w:rsid w:val="00327F12"/>
    <w:rsid w:val="003330CF"/>
    <w:rsid w:val="003375CE"/>
    <w:rsid w:val="003411F5"/>
    <w:rsid w:val="00344A68"/>
    <w:rsid w:val="00355AF2"/>
    <w:rsid w:val="00355C14"/>
    <w:rsid w:val="00355D35"/>
    <w:rsid w:val="00357F18"/>
    <w:rsid w:val="0036169D"/>
    <w:rsid w:val="00362D1B"/>
    <w:rsid w:val="00374DE5"/>
    <w:rsid w:val="00376954"/>
    <w:rsid w:val="003A408A"/>
    <w:rsid w:val="003A7126"/>
    <w:rsid w:val="003C2C91"/>
    <w:rsid w:val="003C32C1"/>
    <w:rsid w:val="003C4388"/>
    <w:rsid w:val="003E1B9D"/>
    <w:rsid w:val="003E3A95"/>
    <w:rsid w:val="003E3FD6"/>
    <w:rsid w:val="003E4EEB"/>
    <w:rsid w:val="003E771A"/>
    <w:rsid w:val="0040157B"/>
    <w:rsid w:val="00401C00"/>
    <w:rsid w:val="00402F22"/>
    <w:rsid w:val="004038A0"/>
    <w:rsid w:val="00406EE9"/>
    <w:rsid w:val="004072AF"/>
    <w:rsid w:val="00411775"/>
    <w:rsid w:val="004122ED"/>
    <w:rsid w:val="00413E4A"/>
    <w:rsid w:val="00420212"/>
    <w:rsid w:val="00420D48"/>
    <w:rsid w:val="00421B61"/>
    <w:rsid w:val="00433AD9"/>
    <w:rsid w:val="00445FBB"/>
    <w:rsid w:val="00452C5B"/>
    <w:rsid w:val="00456658"/>
    <w:rsid w:val="00465955"/>
    <w:rsid w:val="004708FA"/>
    <w:rsid w:val="00470D1A"/>
    <w:rsid w:val="00473D38"/>
    <w:rsid w:val="00474E3D"/>
    <w:rsid w:val="00475E68"/>
    <w:rsid w:val="0049170B"/>
    <w:rsid w:val="004A01E4"/>
    <w:rsid w:val="004A2B45"/>
    <w:rsid w:val="004A5D07"/>
    <w:rsid w:val="004D6D3C"/>
    <w:rsid w:val="004D744A"/>
    <w:rsid w:val="004E6FEC"/>
    <w:rsid w:val="004E76E7"/>
    <w:rsid w:val="004F0D7F"/>
    <w:rsid w:val="004F19EE"/>
    <w:rsid w:val="004F7850"/>
    <w:rsid w:val="00513B60"/>
    <w:rsid w:val="00514C72"/>
    <w:rsid w:val="00524FD8"/>
    <w:rsid w:val="005525CE"/>
    <w:rsid w:val="005551FE"/>
    <w:rsid w:val="005644B1"/>
    <w:rsid w:val="00582B26"/>
    <w:rsid w:val="00590555"/>
    <w:rsid w:val="005A18A0"/>
    <w:rsid w:val="005C00F5"/>
    <w:rsid w:val="005C0E0C"/>
    <w:rsid w:val="005D79A3"/>
    <w:rsid w:val="005E1176"/>
    <w:rsid w:val="005E7650"/>
    <w:rsid w:val="005F6DC2"/>
    <w:rsid w:val="00602304"/>
    <w:rsid w:val="00603B28"/>
    <w:rsid w:val="00604371"/>
    <w:rsid w:val="00622794"/>
    <w:rsid w:val="006250EE"/>
    <w:rsid w:val="00625425"/>
    <w:rsid w:val="00631361"/>
    <w:rsid w:val="00634116"/>
    <w:rsid w:val="00637A05"/>
    <w:rsid w:val="00643BCE"/>
    <w:rsid w:val="00646959"/>
    <w:rsid w:val="00654C44"/>
    <w:rsid w:val="00657B9E"/>
    <w:rsid w:val="0066403E"/>
    <w:rsid w:val="006655DA"/>
    <w:rsid w:val="00673F85"/>
    <w:rsid w:val="006761E3"/>
    <w:rsid w:val="00680363"/>
    <w:rsid w:val="006806E4"/>
    <w:rsid w:val="00684E43"/>
    <w:rsid w:val="00697AEB"/>
    <w:rsid w:val="006A00A6"/>
    <w:rsid w:val="006B2D86"/>
    <w:rsid w:val="006B3E98"/>
    <w:rsid w:val="006C1539"/>
    <w:rsid w:val="006D55C3"/>
    <w:rsid w:val="006D5A1C"/>
    <w:rsid w:val="006D6AF5"/>
    <w:rsid w:val="006E33D4"/>
    <w:rsid w:val="006F47DD"/>
    <w:rsid w:val="007023B3"/>
    <w:rsid w:val="007025BC"/>
    <w:rsid w:val="00702765"/>
    <w:rsid w:val="00710394"/>
    <w:rsid w:val="00710950"/>
    <w:rsid w:val="00720AF5"/>
    <w:rsid w:val="00725C45"/>
    <w:rsid w:val="0073376A"/>
    <w:rsid w:val="00735FBB"/>
    <w:rsid w:val="00744E06"/>
    <w:rsid w:val="00745728"/>
    <w:rsid w:val="00755EAF"/>
    <w:rsid w:val="0075645E"/>
    <w:rsid w:val="00761480"/>
    <w:rsid w:val="0076351D"/>
    <w:rsid w:val="00770048"/>
    <w:rsid w:val="00771ADF"/>
    <w:rsid w:val="0077424A"/>
    <w:rsid w:val="00785A3F"/>
    <w:rsid w:val="007936E4"/>
    <w:rsid w:val="007A6FB5"/>
    <w:rsid w:val="007B605B"/>
    <w:rsid w:val="007C093A"/>
    <w:rsid w:val="007D66C1"/>
    <w:rsid w:val="007E3AC9"/>
    <w:rsid w:val="007F3E26"/>
    <w:rsid w:val="00800DA0"/>
    <w:rsid w:val="008018BA"/>
    <w:rsid w:val="00803E5B"/>
    <w:rsid w:val="008076C7"/>
    <w:rsid w:val="008220EF"/>
    <w:rsid w:val="00826B9A"/>
    <w:rsid w:val="008270DD"/>
    <w:rsid w:val="008324CB"/>
    <w:rsid w:val="008357F4"/>
    <w:rsid w:val="00836D6E"/>
    <w:rsid w:val="00837B2B"/>
    <w:rsid w:val="008420D5"/>
    <w:rsid w:val="008500D0"/>
    <w:rsid w:val="00854B21"/>
    <w:rsid w:val="00870118"/>
    <w:rsid w:val="008A0BE4"/>
    <w:rsid w:val="008A0D36"/>
    <w:rsid w:val="008A3799"/>
    <w:rsid w:val="008B4BEA"/>
    <w:rsid w:val="008D14BF"/>
    <w:rsid w:val="008E6E0D"/>
    <w:rsid w:val="00902FD3"/>
    <w:rsid w:val="00905DF9"/>
    <w:rsid w:val="00913955"/>
    <w:rsid w:val="009264BF"/>
    <w:rsid w:val="0092673E"/>
    <w:rsid w:val="00930955"/>
    <w:rsid w:val="00931B6C"/>
    <w:rsid w:val="00933D75"/>
    <w:rsid w:val="00940983"/>
    <w:rsid w:val="00947194"/>
    <w:rsid w:val="009536BE"/>
    <w:rsid w:val="00953716"/>
    <w:rsid w:val="00957475"/>
    <w:rsid w:val="00962396"/>
    <w:rsid w:val="00962BAC"/>
    <w:rsid w:val="009700ED"/>
    <w:rsid w:val="00987A69"/>
    <w:rsid w:val="009B04BD"/>
    <w:rsid w:val="009C47B7"/>
    <w:rsid w:val="009D259F"/>
    <w:rsid w:val="009D50C5"/>
    <w:rsid w:val="009D5CBA"/>
    <w:rsid w:val="009F618C"/>
    <w:rsid w:val="009F78A0"/>
    <w:rsid w:val="00A00EEB"/>
    <w:rsid w:val="00A03A03"/>
    <w:rsid w:val="00A05F32"/>
    <w:rsid w:val="00A114B2"/>
    <w:rsid w:val="00A203A4"/>
    <w:rsid w:val="00A25AE5"/>
    <w:rsid w:val="00A3080F"/>
    <w:rsid w:val="00A31745"/>
    <w:rsid w:val="00A31B53"/>
    <w:rsid w:val="00A36D28"/>
    <w:rsid w:val="00A40CA9"/>
    <w:rsid w:val="00A620FE"/>
    <w:rsid w:val="00A64B33"/>
    <w:rsid w:val="00A65036"/>
    <w:rsid w:val="00A67C36"/>
    <w:rsid w:val="00A778AD"/>
    <w:rsid w:val="00A83334"/>
    <w:rsid w:val="00A83C8E"/>
    <w:rsid w:val="00A91DC0"/>
    <w:rsid w:val="00AA4E4B"/>
    <w:rsid w:val="00AA6623"/>
    <w:rsid w:val="00AB1544"/>
    <w:rsid w:val="00AB5FDD"/>
    <w:rsid w:val="00AB752F"/>
    <w:rsid w:val="00AC148C"/>
    <w:rsid w:val="00AC40BB"/>
    <w:rsid w:val="00AD5615"/>
    <w:rsid w:val="00AD6E09"/>
    <w:rsid w:val="00AF0CCA"/>
    <w:rsid w:val="00AF2597"/>
    <w:rsid w:val="00AF356F"/>
    <w:rsid w:val="00AF434F"/>
    <w:rsid w:val="00AF527F"/>
    <w:rsid w:val="00B005A0"/>
    <w:rsid w:val="00B00985"/>
    <w:rsid w:val="00B02341"/>
    <w:rsid w:val="00B036C2"/>
    <w:rsid w:val="00B06461"/>
    <w:rsid w:val="00B21A77"/>
    <w:rsid w:val="00B22F32"/>
    <w:rsid w:val="00B32CF9"/>
    <w:rsid w:val="00B34449"/>
    <w:rsid w:val="00B4223D"/>
    <w:rsid w:val="00B44DF4"/>
    <w:rsid w:val="00B458EB"/>
    <w:rsid w:val="00B535BF"/>
    <w:rsid w:val="00B626AC"/>
    <w:rsid w:val="00B720F3"/>
    <w:rsid w:val="00B91AB1"/>
    <w:rsid w:val="00BA3352"/>
    <w:rsid w:val="00BB1B0D"/>
    <w:rsid w:val="00BD2164"/>
    <w:rsid w:val="00BE1914"/>
    <w:rsid w:val="00BE1BCA"/>
    <w:rsid w:val="00BE47CB"/>
    <w:rsid w:val="00BE674D"/>
    <w:rsid w:val="00BF3810"/>
    <w:rsid w:val="00C0671D"/>
    <w:rsid w:val="00C13507"/>
    <w:rsid w:val="00C15916"/>
    <w:rsid w:val="00C15F7F"/>
    <w:rsid w:val="00C21DCB"/>
    <w:rsid w:val="00C34EEC"/>
    <w:rsid w:val="00C376CF"/>
    <w:rsid w:val="00C4539D"/>
    <w:rsid w:val="00C63052"/>
    <w:rsid w:val="00C6545F"/>
    <w:rsid w:val="00C840AC"/>
    <w:rsid w:val="00C84605"/>
    <w:rsid w:val="00C846C9"/>
    <w:rsid w:val="00C86533"/>
    <w:rsid w:val="00CA156B"/>
    <w:rsid w:val="00CA5073"/>
    <w:rsid w:val="00CB63E3"/>
    <w:rsid w:val="00CC04F7"/>
    <w:rsid w:val="00CD5C88"/>
    <w:rsid w:val="00CE1C3D"/>
    <w:rsid w:val="00CE5CFC"/>
    <w:rsid w:val="00D055F0"/>
    <w:rsid w:val="00D13969"/>
    <w:rsid w:val="00D23CA1"/>
    <w:rsid w:val="00D31BFA"/>
    <w:rsid w:val="00D349DA"/>
    <w:rsid w:val="00D35CC7"/>
    <w:rsid w:val="00D37E8C"/>
    <w:rsid w:val="00D40D2B"/>
    <w:rsid w:val="00D46D9A"/>
    <w:rsid w:val="00D513F1"/>
    <w:rsid w:val="00D53FA9"/>
    <w:rsid w:val="00D5745A"/>
    <w:rsid w:val="00D659F4"/>
    <w:rsid w:val="00D66F71"/>
    <w:rsid w:val="00D71865"/>
    <w:rsid w:val="00D73DAF"/>
    <w:rsid w:val="00D7515C"/>
    <w:rsid w:val="00D82D82"/>
    <w:rsid w:val="00D95E40"/>
    <w:rsid w:val="00DA7CAD"/>
    <w:rsid w:val="00DC3B46"/>
    <w:rsid w:val="00DE5FE7"/>
    <w:rsid w:val="00DE6ECA"/>
    <w:rsid w:val="00DF0564"/>
    <w:rsid w:val="00E070A7"/>
    <w:rsid w:val="00E2621F"/>
    <w:rsid w:val="00E32A7D"/>
    <w:rsid w:val="00E36113"/>
    <w:rsid w:val="00E418AC"/>
    <w:rsid w:val="00E42331"/>
    <w:rsid w:val="00E47BCE"/>
    <w:rsid w:val="00E52543"/>
    <w:rsid w:val="00E53246"/>
    <w:rsid w:val="00E53FCD"/>
    <w:rsid w:val="00E5610F"/>
    <w:rsid w:val="00E572C6"/>
    <w:rsid w:val="00E62EBE"/>
    <w:rsid w:val="00E7394A"/>
    <w:rsid w:val="00E75FFF"/>
    <w:rsid w:val="00E76CF0"/>
    <w:rsid w:val="00E77282"/>
    <w:rsid w:val="00EA76DB"/>
    <w:rsid w:val="00EB6126"/>
    <w:rsid w:val="00EC51E1"/>
    <w:rsid w:val="00EC5A0E"/>
    <w:rsid w:val="00ED6F0B"/>
    <w:rsid w:val="00EE0734"/>
    <w:rsid w:val="00EF1E97"/>
    <w:rsid w:val="00EF27F8"/>
    <w:rsid w:val="00EF441D"/>
    <w:rsid w:val="00EF512F"/>
    <w:rsid w:val="00EF7232"/>
    <w:rsid w:val="00F25BC6"/>
    <w:rsid w:val="00F32A7E"/>
    <w:rsid w:val="00F376F4"/>
    <w:rsid w:val="00F6041E"/>
    <w:rsid w:val="00F72E93"/>
    <w:rsid w:val="00F76029"/>
    <w:rsid w:val="00F8137E"/>
    <w:rsid w:val="00F90904"/>
    <w:rsid w:val="00FA1DE1"/>
    <w:rsid w:val="00FA2510"/>
    <w:rsid w:val="00FA4EBB"/>
    <w:rsid w:val="00FB4197"/>
    <w:rsid w:val="00FB7A9D"/>
    <w:rsid w:val="00FB7FF0"/>
    <w:rsid w:val="00FC2BE7"/>
    <w:rsid w:val="00FC3A64"/>
    <w:rsid w:val="00FD151E"/>
    <w:rsid w:val="00FD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0A6CA2"/>
    <w:pPr>
      <w:spacing w:before="360" w:after="360"/>
    </w:pPr>
    <w:rPr>
      <w:rFonts w:ascii="Arial" w:hAnsi="Arial"/>
    </w:rPr>
  </w:style>
  <w:style w:type="paragraph" w:styleId="Heading1">
    <w:name w:val="heading 1"/>
    <w:aliases w:val="DCC_Heading 1 (title)"/>
    <w:basedOn w:val="Normal"/>
    <w:next w:val="Normal"/>
    <w:link w:val="Heading1Char"/>
    <w:uiPriority w:val="9"/>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9"/>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9"/>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9"/>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9"/>
    <w:rsid w:val="00962396"/>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9"/>
    <w:rsid w:val="00962396"/>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11"/>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11"/>
    <w:rsid w:val="00931B6C"/>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qFormat/>
    <w:rsid w:val="000B14AF"/>
    <w:pPr>
      <w:numPr>
        <w:numId w:val="17"/>
      </w:numPr>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9"/>
    <w:rsid w:val="002070AA"/>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0"/>
    <w:qFormat/>
    <w:rsid w:val="00E2621F"/>
    <w:pPr>
      <w:spacing w:before="2400" w:after="2400"/>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10"/>
    <w:rsid w:val="00E2621F"/>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0"/>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9"/>
    <w:rsid w:val="002070AA"/>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9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99"/>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5"/>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qFormat/>
    <w:rsid w:val="00933D75"/>
    <w:pPr>
      <w:spacing w:before="120" w:after="120"/>
    </w:pPr>
  </w:style>
  <w:style w:type="paragraph" w:customStyle="1" w:styleId="DCCHeaderTitle">
    <w:name w:val="DCC_Header_Title"/>
    <w:basedOn w:val="Header"/>
    <w:qFormat/>
    <w:rsid w:val="00A00EEB"/>
    <w:pPr>
      <w:ind w:right="-7"/>
    </w:pPr>
    <w:rPr>
      <w:color w:val="000000" w:themeColor="text1"/>
      <w:szCs w:val="36"/>
    </w:rPr>
  </w:style>
  <w:style w:type="paragraph" w:customStyle="1" w:styleId="HeaderDCC">
    <w:name w:val="Header_DCC"/>
    <w:basedOn w:val="Header"/>
    <w:qFormat/>
    <w:rsid w:val="00C376CF"/>
    <w:pPr>
      <w:ind w:right="-7"/>
    </w:pPr>
    <w:rPr>
      <w:color w:val="000000" w:themeColor="text1"/>
      <w:szCs w:val="36"/>
    </w:rPr>
  </w:style>
  <w:style w:type="paragraph" w:customStyle="1" w:styleId="DCCAddress">
    <w:name w:val="DCC Address"/>
    <w:basedOn w:val="Normal"/>
    <w:qFormat/>
    <w:rsid w:val="004072AF"/>
    <w:rPr>
      <w:color w:val="FFFFFF" w:themeColor="background1"/>
    </w:rPr>
  </w:style>
  <w:style w:type="paragraph" w:customStyle="1" w:styleId="DCCFOOTER">
    <w:name w:val="DCC FOOTER"/>
    <w:basedOn w:val="Normal"/>
    <w:qFormat/>
    <w:rsid w:val="00657B9E"/>
    <w:pPr>
      <w:spacing w:before="0" w:after="0"/>
    </w:pPr>
    <w:rPr>
      <w:color w:val="FFFFFF" w:themeColor="background1"/>
    </w:rPr>
  </w:style>
  <w:style w:type="paragraph" w:customStyle="1" w:styleId="DCCREFINFO">
    <w:name w:val="DCC REF INFO"/>
    <w:basedOn w:val="Normal"/>
    <w:qFormat/>
    <w:rsid w:val="000B76F5"/>
    <w:pPr>
      <w:spacing w:before="120" w:after="120"/>
    </w:pPr>
    <w:rPr>
      <w:color w:val="FFFFFF" w:themeColor="background1"/>
      <w:sz w:val="22"/>
    </w:rPr>
  </w:style>
  <w:style w:type="paragraph" w:customStyle="1" w:styleId="Default">
    <w:name w:val="Default"/>
    <w:rsid w:val="007D66C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2705">
      <w:bodyDiv w:val="1"/>
      <w:marLeft w:val="0"/>
      <w:marRight w:val="0"/>
      <w:marTop w:val="0"/>
      <w:marBottom w:val="0"/>
      <w:divBdr>
        <w:top w:val="none" w:sz="0" w:space="0" w:color="auto"/>
        <w:left w:val="none" w:sz="0" w:space="0" w:color="auto"/>
        <w:bottom w:val="none" w:sz="0" w:space="0" w:color="auto"/>
        <w:right w:val="none" w:sz="0" w:space="0" w:color="auto"/>
      </w:divBdr>
    </w:div>
    <w:div w:id="1171291514">
      <w:bodyDiv w:val="1"/>
      <w:marLeft w:val="0"/>
      <w:marRight w:val="0"/>
      <w:marTop w:val="0"/>
      <w:marBottom w:val="0"/>
      <w:divBdr>
        <w:top w:val="none" w:sz="0" w:space="0" w:color="auto"/>
        <w:left w:val="none" w:sz="0" w:space="0" w:color="auto"/>
        <w:bottom w:val="none" w:sz="0" w:space="0" w:color="auto"/>
        <w:right w:val="none" w:sz="0" w:space="0" w:color="auto"/>
      </w:divBdr>
    </w:div>
    <w:div w:id="1322854598">
      <w:bodyDiv w:val="1"/>
      <w:marLeft w:val="0"/>
      <w:marRight w:val="0"/>
      <w:marTop w:val="0"/>
      <w:marBottom w:val="0"/>
      <w:divBdr>
        <w:top w:val="none" w:sz="0" w:space="0" w:color="auto"/>
        <w:left w:val="none" w:sz="0" w:space="0" w:color="auto"/>
        <w:bottom w:val="none" w:sz="0" w:space="0" w:color="auto"/>
        <w:right w:val="none" w:sz="0" w:space="0" w:color="auto"/>
      </w:divBdr>
    </w:div>
    <w:div w:id="2109079728">
      <w:bodyDiv w:val="1"/>
      <w:marLeft w:val="0"/>
      <w:marRight w:val="0"/>
      <w:marTop w:val="0"/>
      <w:marBottom w:val="0"/>
      <w:divBdr>
        <w:top w:val="none" w:sz="0" w:space="0" w:color="auto"/>
        <w:left w:val="none" w:sz="0" w:space="0" w:color="auto"/>
        <w:bottom w:val="none" w:sz="0" w:space="0" w:color="auto"/>
        <w:right w:val="none" w:sz="0" w:space="0" w:color="auto"/>
      </w:divBdr>
    </w:div>
    <w:div w:id="21261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erngov.denbighshire.gov.uk/mgExecPostDetails.aspx?ID=298&amp;LLL=0" TargetMode="External"/><Relationship Id="rId5" Type="http://schemas.openxmlformats.org/officeDocument/2006/relationships/webSettings" Target="webSettings.xml"/><Relationship Id="rId15" Type="http://schemas.openxmlformats.org/officeDocument/2006/relationships/hyperlink" Target="https://moderngov.denbighshire.gov.uk/mgExecPostDetails.aspx?ID=298&amp;LLL=0"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D5F53-DA4F-4473-BF56-D5322560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Cyngor Sir Ddnbych</dc:creator>
  <cp:keywords/>
  <dc:description/>
  <cp:lastModifiedBy>Andrew Evans</cp:lastModifiedBy>
  <cp:revision>2</cp:revision>
  <dcterms:created xsi:type="dcterms:W3CDTF">2020-06-22T13:14:00Z</dcterms:created>
  <dcterms:modified xsi:type="dcterms:W3CDTF">2020-06-22T13:14:00Z</dcterms:modified>
</cp:coreProperties>
</file>