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14349606"/>
    <w:bookmarkStart w:id="1" w:name="_GoBack"/>
    <w:bookmarkEnd w:id="1"/>
    <w:p w14:paraId="0C0FFEA6" w14:textId="420591D3" w:rsidR="001D7A3D" w:rsidRPr="0093755B" w:rsidRDefault="001D7A3D" w:rsidP="001D7A3D">
      <w:pPr>
        <w:rPr>
          <w:noProof/>
          <w:sz w:val="18"/>
          <w:szCs w:val="18"/>
          <w:lang w:eastAsia="en-GB"/>
        </w:rPr>
      </w:pPr>
      <w:r w:rsidRPr="0093755B">
        <w:rPr>
          <w:noProof/>
          <w:sz w:val="18"/>
          <w:szCs w:val="18"/>
          <w:lang w:eastAsia="en-GB"/>
        </w:rPr>
        <mc:AlternateContent>
          <mc:Choice Requires="wps">
            <w:drawing>
              <wp:anchor distT="0" distB="0" distL="114300" distR="114300" simplePos="0" relativeHeight="251663360" behindDoc="0" locked="0" layoutInCell="1" allowOverlap="1" wp14:anchorId="21085718" wp14:editId="076DACB2">
                <wp:simplePos x="0" y="0"/>
                <wp:positionH relativeFrom="column">
                  <wp:posOffset>-146884</wp:posOffset>
                </wp:positionH>
                <wp:positionV relativeFrom="paragraph">
                  <wp:posOffset>-1046878</wp:posOffset>
                </wp:positionV>
                <wp:extent cx="3916159" cy="855366"/>
                <wp:effectExtent l="0" t="0" r="0" b="1905"/>
                <wp:wrapNone/>
                <wp:docPr id="12" name="Text Box 12"/>
                <wp:cNvGraphicFramePr/>
                <a:graphic xmlns:a="http://schemas.openxmlformats.org/drawingml/2006/main">
                  <a:graphicData uri="http://schemas.microsoft.com/office/word/2010/wordprocessingShape">
                    <wps:wsp>
                      <wps:cNvSpPr txBox="1"/>
                      <wps:spPr>
                        <a:xfrm>
                          <a:off x="0" y="0"/>
                          <a:ext cx="3916159" cy="855366"/>
                        </a:xfrm>
                        <a:prstGeom prst="rect">
                          <a:avLst/>
                        </a:prstGeom>
                        <a:noFill/>
                        <a:ln w="6350">
                          <a:noFill/>
                        </a:ln>
                      </wps:spPr>
                      <wps:txbx>
                        <w:txbxContent>
                          <w:p w14:paraId="4105A821" w14:textId="1A654736" w:rsidR="006F110C" w:rsidRPr="0024145D" w:rsidRDefault="006F110C" w:rsidP="00271852">
                            <w:pPr>
                              <w:pStyle w:val="DCCREFINFO"/>
                            </w:pPr>
                            <w:r w:rsidRPr="0024145D">
                              <w:t>Eich cyf/Your ref:</w:t>
                            </w:r>
                            <w:r w:rsidR="00004BEE">
                              <w:t xml:space="preserve"> Gwasanaeth Addysg /</w:t>
                            </w:r>
                            <w:r w:rsidRPr="0024145D">
                              <w:t xml:space="preserve"> </w:t>
                            </w:r>
                            <w:r w:rsidR="00004BEE">
                              <w:t xml:space="preserve">Education Service </w:t>
                            </w:r>
                            <w:r w:rsidRPr="0024145D">
                              <w:br/>
                              <w:t xml:space="preserve">Ein cyf/Our ref: </w:t>
                            </w:r>
                            <w:r w:rsidR="00004BEE">
                              <w:t>GD</w:t>
                            </w:r>
                            <w:r w:rsidRPr="0024145D">
                              <w:br/>
                              <w:t xml:space="preserve">Dvddiad/Date: text </w:t>
                            </w:r>
                            <w:r w:rsidR="00004BEE">
                              <w:t>23/11/2020</w:t>
                            </w:r>
                            <w:r w:rsidRPr="0024145D">
                              <w:br/>
                              <w:t>Rhif Union</w:t>
                            </w:r>
                            <w:r>
                              <w:t>gyrchol</w:t>
                            </w:r>
                            <w:r w:rsidRPr="0024145D">
                              <w:t>/Direct dial:</w:t>
                            </w:r>
                            <w:r w:rsidR="00004BEE">
                              <w:t xml:space="preserve"> 01824 708064</w:t>
                            </w:r>
                          </w:p>
                          <w:p w14:paraId="110FE2BE" w14:textId="77777777" w:rsidR="006F110C" w:rsidRDefault="006F110C" w:rsidP="00271852">
                            <w:pPr>
                              <w:pStyle w:val="DCCREFINF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1085718" id="_x0000_t202" coordsize="21600,21600" o:spt="202" path="m,l,21600r21600,l21600,xe">
                <v:stroke joinstyle="miter"/>
                <v:path gradientshapeok="t" o:connecttype="rect"/>
              </v:shapetype>
              <v:shape id="Text Box 12" o:spid="_x0000_s1026" type="#_x0000_t202" style="position:absolute;margin-left:-11.55pt;margin-top:-82.45pt;width:308.35pt;height:6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" filled="f" stroked="f" strokeweight=".5pt">
                <v:textbox>
                  <w:txbxContent>
                    <w:p w14:paraId="4105A821" w14:textId="1A654736" w:rsidR="006F110C" w:rsidRPr="0024145D" w:rsidRDefault="006F110C" w:rsidP="00271852">
                      <w:pPr>
                        <w:pStyle w:val="DCCREFINFO"/>
                      </w:pPr>
                      <w:proofErr w:type="spellStart"/>
                      <w:r w:rsidRPr="0024145D">
                        <w:t>Eich</w:t>
                      </w:r>
                      <w:proofErr w:type="spellEnd"/>
                      <w:r w:rsidRPr="0024145D">
                        <w:t xml:space="preserve"> </w:t>
                      </w:r>
                      <w:proofErr w:type="spellStart"/>
                      <w:r w:rsidRPr="0024145D">
                        <w:t>cyf</w:t>
                      </w:r>
                      <w:proofErr w:type="spellEnd"/>
                      <w:r w:rsidRPr="0024145D">
                        <w:t>/Your ref:</w:t>
                      </w:r>
                      <w:r w:rsidR="00004BEE">
                        <w:t xml:space="preserve"> </w:t>
                      </w:r>
                      <w:proofErr w:type="spellStart"/>
                      <w:r w:rsidR="00004BEE">
                        <w:t>Gwasanaeth</w:t>
                      </w:r>
                      <w:proofErr w:type="spellEnd"/>
                      <w:r w:rsidR="00004BEE">
                        <w:t xml:space="preserve"> Addysg /</w:t>
                      </w:r>
                      <w:r w:rsidRPr="0024145D">
                        <w:t xml:space="preserve"> </w:t>
                      </w:r>
                      <w:r w:rsidR="00004BEE">
                        <w:t xml:space="preserve">Education Service </w:t>
                      </w:r>
                      <w:r w:rsidRPr="0024145D">
                        <w:br/>
                      </w:r>
                      <w:proofErr w:type="spellStart"/>
                      <w:r w:rsidRPr="0024145D">
                        <w:t>Ein</w:t>
                      </w:r>
                      <w:proofErr w:type="spellEnd"/>
                      <w:r w:rsidRPr="0024145D">
                        <w:t xml:space="preserve"> </w:t>
                      </w:r>
                      <w:proofErr w:type="spellStart"/>
                      <w:r w:rsidRPr="0024145D">
                        <w:t>cyf</w:t>
                      </w:r>
                      <w:proofErr w:type="spellEnd"/>
                      <w:r w:rsidRPr="0024145D">
                        <w:t xml:space="preserve">/Our ref: </w:t>
                      </w:r>
                      <w:r w:rsidR="00004BEE">
                        <w:t>GD</w:t>
                      </w:r>
                      <w:r w:rsidRPr="0024145D">
                        <w:br/>
                      </w:r>
                      <w:proofErr w:type="spellStart"/>
                      <w:r w:rsidRPr="0024145D">
                        <w:t>Dvddiad</w:t>
                      </w:r>
                      <w:proofErr w:type="spellEnd"/>
                      <w:r w:rsidRPr="0024145D">
                        <w:t xml:space="preserve">/Date: text </w:t>
                      </w:r>
                      <w:r w:rsidR="00004BEE">
                        <w:t>23/11/2020</w:t>
                      </w:r>
                      <w:r w:rsidRPr="0024145D">
                        <w:br/>
                      </w:r>
                      <w:proofErr w:type="spellStart"/>
                      <w:r w:rsidRPr="0024145D">
                        <w:t>Rhif</w:t>
                      </w:r>
                      <w:proofErr w:type="spellEnd"/>
                      <w:r w:rsidRPr="0024145D">
                        <w:t xml:space="preserve"> </w:t>
                      </w:r>
                      <w:proofErr w:type="spellStart"/>
                      <w:r w:rsidRPr="0024145D">
                        <w:t>Union</w:t>
                      </w:r>
                      <w:r>
                        <w:t>gyrchol</w:t>
                      </w:r>
                      <w:proofErr w:type="spellEnd"/>
                      <w:r w:rsidRPr="0024145D">
                        <w:t>/Direct dial:</w:t>
                      </w:r>
                      <w:r w:rsidR="00004BEE">
                        <w:t xml:space="preserve"> 01824 708064</w:t>
                      </w:r>
                      <w:bookmarkStart w:id="2" w:name="_GoBack"/>
                      <w:bookmarkEnd w:id="2"/>
                    </w:p>
                    <w:p w14:paraId="110FE2BE" w14:textId="77777777" w:rsidR="006F110C" w:rsidRDefault="006F110C" w:rsidP="00271852">
                      <w:pPr>
                        <w:pStyle w:val="DCCREFINFO"/>
                      </w:pPr>
                    </w:p>
                  </w:txbxContent>
                </v:textbox>
              </v:shape>
            </w:pict>
          </mc:Fallback>
        </mc:AlternateContent>
      </w:r>
      <w:r w:rsidRPr="0093755B">
        <w:rPr>
          <w:sz w:val="18"/>
          <w:szCs w:val="18"/>
        </w:rPr>
        <w:t xml:space="preserve"> </w:t>
      </w:r>
      <w:r w:rsidRPr="0093755B">
        <w:rPr>
          <w:noProof/>
          <w:sz w:val="18"/>
          <w:szCs w:val="18"/>
          <w:lang w:eastAsia="en-GB"/>
        </w:rPr>
        <w:t>Annwyl Rieni,</w:t>
      </w:r>
    </w:p>
    <w:p w14:paraId="5CA8E6E4" w14:textId="77777777" w:rsidR="001D7A3D" w:rsidRPr="0093755B" w:rsidRDefault="001D7A3D" w:rsidP="001D7A3D">
      <w:pPr>
        <w:rPr>
          <w:b/>
          <w:noProof/>
          <w:sz w:val="18"/>
          <w:szCs w:val="18"/>
          <w:lang w:eastAsia="en-GB"/>
        </w:rPr>
      </w:pPr>
      <w:r w:rsidRPr="0093755B">
        <w:rPr>
          <w:b/>
          <w:noProof/>
          <w:sz w:val="18"/>
          <w:szCs w:val="18"/>
          <w:lang w:eastAsia="en-GB"/>
        </w:rPr>
        <w:t xml:space="preserve">Gwisgo gorchuddion wyneb (cynradd) </w:t>
      </w:r>
    </w:p>
    <w:p w14:paraId="56AEA8B2" w14:textId="77777777" w:rsidR="001D7A3D" w:rsidRPr="0093755B" w:rsidRDefault="001D7A3D" w:rsidP="001D7A3D">
      <w:pPr>
        <w:rPr>
          <w:noProof/>
          <w:sz w:val="18"/>
          <w:szCs w:val="18"/>
          <w:lang w:eastAsia="en-GB"/>
        </w:rPr>
      </w:pPr>
      <w:r w:rsidRPr="0093755B">
        <w:rPr>
          <w:noProof/>
          <w:sz w:val="18"/>
          <w:szCs w:val="18"/>
          <w:lang w:eastAsia="en-GB"/>
        </w:rPr>
        <w:t xml:space="preserve">Mae Llywodraeth Cymru wedi diweddaru’r canllawiau ar ddefnyddio gorchuddion wyneb mewn ysgolion.  </w:t>
      </w:r>
    </w:p>
    <w:p w14:paraId="058A95C6" w14:textId="77777777" w:rsidR="001D7A3D" w:rsidRPr="0093755B" w:rsidRDefault="001D7A3D" w:rsidP="001D7A3D">
      <w:pPr>
        <w:rPr>
          <w:noProof/>
          <w:sz w:val="18"/>
          <w:szCs w:val="18"/>
          <w:lang w:eastAsia="en-GB"/>
        </w:rPr>
      </w:pPr>
      <w:r w:rsidRPr="0093755B">
        <w:rPr>
          <w:noProof/>
          <w:sz w:val="18"/>
          <w:szCs w:val="18"/>
          <w:lang w:eastAsia="en-GB"/>
        </w:rPr>
        <w:t>Er mwyn lleihau'r risg o drosglwyddo ymhlith rhieni a pherthnasau, gwisgwch orchudd wyneb wrth ymweld â'r ysgol, ac mewn mannau danfon a chasglu. Bydd cynnal pellter cymdeithasol clir wrth gatiau'r ysgol hefyd yn lleihau risg ac yn gosod esiampl dda i ddisgyblion.</w:t>
      </w:r>
    </w:p>
    <w:p w14:paraId="30A08FFE" w14:textId="77777777" w:rsidR="001D7A3D" w:rsidRPr="0093755B" w:rsidRDefault="001D7A3D" w:rsidP="001D7A3D">
      <w:pPr>
        <w:rPr>
          <w:noProof/>
          <w:sz w:val="18"/>
          <w:szCs w:val="18"/>
          <w:lang w:eastAsia="en-GB"/>
        </w:rPr>
      </w:pPr>
      <w:r w:rsidRPr="0093755B">
        <w:rPr>
          <w:noProof/>
          <w:sz w:val="18"/>
          <w:szCs w:val="18"/>
          <w:lang w:eastAsia="en-GB"/>
        </w:rPr>
        <w:t xml:space="preserve">Os oes gennych blentyn oedran ysgol uwchradd, byddwch yn ymwybodol y dylai gorchuddion wyneb bellach gael eu gwisgo gan ddisgyblion blwyddyn 7 a hŷn ym mhob ardal y tu allan i'r ystafell ddosbarth ac ar gludiant penodedig i'r ysgol ar gyfer blwyddyn 7 a hŷn.  </w:t>
      </w:r>
    </w:p>
    <w:p w14:paraId="1AC0CC8E" w14:textId="77777777" w:rsidR="001D7A3D" w:rsidRPr="0093755B" w:rsidRDefault="001D7A3D" w:rsidP="001D7A3D">
      <w:pPr>
        <w:rPr>
          <w:noProof/>
          <w:sz w:val="18"/>
          <w:szCs w:val="18"/>
          <w:lang w:eastAsia="en-GB"/>
        </w:rPr>
      </w:pPr>
      <w:r w:rsidRPr="0093755B">
        <w:rPr>
          <w:noProof/>
          <w:sz w:val="18"/>
          <w:szCs w:val="18"/>
          <w:lang w:eastAsia="en-GB"/>
        </w:rPr>
        <w:t xml:space="preserve">Dilynwch y canllawiau hyn ac anogwch eich plentyn i ddilyn ei un hwythau hefyd.  </w:t>
      </w:r>
    </w:p>
    <w:p w14:paraId="71742FC9" w14:textId="77777777" w:rsidR="001D7A3D" w:rsidRPr="0093755B" w:rsidRDefault="001D7A3D" w:rsidP="001D7A3D">
      <w:pPr>
        <w:rPr>
          <w:noProof/>
          <w:sz w:val="18"/>
          <w:szCs w:val="18"/>
          <w:lang w:eastAsia="en-GB"/>
        </w:rPr>
      </w:pPr>
      <w:r w:rsidRPr="0093755B">
        <w:rPr>
          <w:noProof/>
          <w:sz w:val="18"/>
          <w:szCs w:val="18"/>
          <w:lang w:eastAsia="en-GB"/>
        </w:rPr>
        <w:t>Ynghyd â golchi dwylo/diheintio rheolaidd a chadw pellter cymdeithasol, bydd hyn yn lleihau'r risg o ledaenu COVID-19 yn yr ysgol cyn belled ag y bo modd. Maent wedi’i cryfhau i'ch cadw chi a'ch teulu mor ddiogel â phosibl. Maent yn seiliedig ar gyngor newydd gan y Grŵp Cyngor Technegol Llywodraeth Cymru, wrth i ni ddysgu mwy am y ffordd y caiff COVID-19 ei drosglwyddo.</w:t>
      </w:r>
    </w:p>
    <w:p w14:paraId="115A27CF" w14:textId="77777777" w:rsidR="001D7A3D" w:rsidRPr="0093755B" w:rsidRDefault="001D7A3D" w:rsidP="001D7A3D">
      <w:pPr>
        <w:rPr>
          <w:noProof/>
          <w:sz w:val="18"/>
          <w:szCs w:val="18"/>
          <w:lang w:eastAsia="en-GB"/>
        </w:rPr>
      </w:pPr>
      <w:r w:rsidRPr="0093755B">
        <w:rPr>
          <w:noProof/>
          <w:sz w:val="18"/>
          <w:szCs w:val="18"/>
          <w:lang w:eastAsia="en-GB"/>
        </w:rPr>
        <w:t xml:space="preserve">Diolch i chi am eich help i wneud popeth y gallwn – gyda'n gilydd – i gadw ein hunain ac eraill yn ddiogel. </w:t>
      </w:r>
    </w:p>
    <w:p w14:paraId="656A690B" w14:textId="77777777" w:rsidR="0093755B" w:rsidRDefault="000A6CA2" w:rsidP="0093755B">
      <w:pPr>
        <w:rPr>
          <w:sz w:val="18"/>
          <w:szCs w:val="18"/>
        </w:rPr>
      </w:pPr>
      <w:r w:rsidRPr="0093755B">
        <w:rPr>
          <w:sz w:val="18"/>
          <w:szCs w:val="18"/>
        </w:rPr>
        <w:tab/>
      </w:r>
    </w:p>
    <w:p w14:paraId="70D469A6" w14:textId="014594CF" w:rsidR="0093755B" w:rsidRPr="0093755B" w:rsidRDefault="0093755B" w:rsidP="0093755B">
      <w:pPr>
        <w:rPr>
          <w:sz w:val="18"/>
          <w:szCs w:val="18"/>
        </w:rPr>
      </w:pPr>
      <w:r w:rsidRPr="0093755B">
        <w:rPr>
          <w:sz w:val="18"/>
          <w:szCs w:val="18"/>
        </w:rPr>
        <w:t>Yours Sincerely,</w:t>
      </w:r>
    </w:p>
    <w:p w14:paraId="1FE5ED9B" w14:textId="77777777" w:rsidR="0093755B" w:rsidRPr="0093755B" w:rsidRDefault="0093755B" w:rsidP="0093755B">
      <w:pPr>
        <w:rPr>
          <w:sz w:val="18"/>
          <w:szCs w:val="18"/>
        </w:rPr>
      </w:pPr>
      <w:r w:rsidRPr="0093755B">
        <w:rPr>
          <w:noProof/>
          <w:sz w:val="18"/>
          <w:szCs w:val="18"/>
          <w:lang w:eastAsia="en-GB"/>
        </w:rPr>
        <w:drawing>
          <wp:inline distT="0" distB="0" distL="0" distR="0" wp14:anchorId="6FBFE6D2" wp14:editId="3006F675">
            <wp:extent cx="1231265" cy="457200"/>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1265" cy="457200"/>
                    </a:xfrm>
                    <a:prstGeom prst="rect">
                      <a:avLst/>
                    </a:prstGeom>
                    <a:noFill/>
                  </pic:spPr>
                </pic:pic>
              </a:graphicData>
            </a:graphic>
          </wp:inline>
        </w:drawing>
      </w:r>
    </w:p>
    <w:p w14:paraId="52D92727" w14:textId="77777777" w:rsidR="0093755B" w:rsidRPr="0093755B" w:rsidRDefault="0093755B" w:rsidP="0093755B">
      <w:pPr>
        <w:rPr>
          <w:sz w:val="18"/>
          <w:szCs w:val="18"/>
        </w:rPr>
      </w:pPr>
      <w:r w:rsidRPr="0093755B">
        <w:rPr>
          <w:sz w:val="18"/>
          <w:szCs w:val="18"/>
        </w:rPr>
        <w:t>Geraint Davies</w:t>
      </w:r>
      <w:r w:rsidRPr="0093755B">
        <w:rPr>
          <w:sz w:val="18"/>
          <w:szCs w:val="18"/>
        </w:rPr>
        <w:br/>
      </w:r>
      <w:r w:rsidRPr="0093755B">
        <w:rPr>
          <w:noProof/>
          <w:sz w:val="18"/>
          <w:szCs w:val="18"/>
          <w:lang w:eastAsia="en-GB"/>
        </w:rPr>
        <w:drawing>
          <wp:anchor distT="0" distB="0" distL="114300" distR="114300" simplePos="0" relativeHeight="251667456" behindDoc="1" locked="0" layoutInCell="1" allowOverlap="1" wp14:anchorId="1629BD33" wp14:editId="5A4C0712">
            <wp:simplePos x="0" y="0"/>
            <wp:positionH relativeFrom="column">
              <wp:posOffset>4225290</wp:posOffset>
            </wp:positionH>
            <wp:positionV relativeFrom="page">
              <wp:posOffset>9060815</wp:posOffset>
            </wp:positionV>
            <wp:extent cx="1975485" cy="387350"/>
            <wp:effectExtent l="0" t="0" r="5715" b="635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ability Confident Logo duo.png"/>
                    <pic:cNvPicPr/>
                  </pic:nvPicPr>
                  <pic:blipFill>
                    <a:blip r:embed="rId9">
                      <a:extLst>
                        <a:ext uri="{28A0092B-C50C-407E-A947-70E740481C1C}">
                          <a14:useLocalDpi xmlns:a14="http://schemas.microsoft.com/office/drawing/2010/main" val="0"/>
                        </a:ext>
                      </a:extLst>
                    </a:blip>
                    <a:stretch>
                      <a:fillRect/>
                    </a:stretch>
                  </pic:blipFill>
                  <pic:spPr>
                    <a:xfrm>
                      <a:off x="0" y="0"/>
                      <a:ext cx="1975485" cy="387350"/>
                    </a:xfrm>
                    <a:prstGeom prst="rect">
                      <a:avLst/>
                    </a:prstGeom>
                  </pic:spPr>
                </pic:pic>
              </a:graphicData>
            </a:graphic>
            <wp14:sizeRelH relativeFrom="page">
              <wp14:pctWidth>0</wp14:pctWidth>
            </wp14:sizeRelH>
            <wp14:sizeRelV relativeFrom="page">
              <wp14:pctHeight>0</wp14:pctHeight>
            </wp14:sizeRelV>
          </wp:anchor>
        </w:drawing>
      </w:r>
      <w:r w:rsidRPr="0093755B">
        <w:rPr>
          <w:sz w:val="18"/>
          <w:szCs w:val="18"/>
        </w:rPr>
        <w:t>Interim Head of Education</w:t>
      </w:r>
    </w:p>
    <w:p w14:paraId="2523C65B" w14:textId="77777777" w:rsidR="0093755B" w:rsidRPr="0093755B" w:rsidRDefault="0093755B" w:rsidP="001D7A3D">
      <w:pPr>
        <w:rPr>
          <w:sz w:val="18"/>
          <w:szCs w:val="18"/>
        </w:rPr>
      </w:pPr>
    </w:p>
    <w:bookmarkEnd w:id="0"/>
    <w:p w14:paraId="3FA0A1B6" w14:textId="60888E09" w:rsidR="001D7A3D" w:rsidRDefault="001D7A3D" w:rsidP="001D7A3D">
      <w:pPr>
        <w:rPr>
          <w:sz w:val="18"/>
          <w:szCs w:val="18"/>
        </w:rPr>
      </w:pPr>
    </w:p>
    <w:p w14:paraId="71BDDB17" w14:textId="1B8AE9CF" w:rsidR="0093755B" w:rsidRDefault="0093755B" w:rsidP="001D7A3D">
      <w:pPr>
        <w:rPr>
          <w:sz w:val="18"/>
          <w:szCs w:val="18"/>
        </w:rPr>
      </w:pPr>
    </w:p>
    <w:p w14:paraId="4F43DB4C" w14:textId="77777777" w:rsidR="0093755B" w:rsidRPr="0093755B" w:rsidRDefault="0093755B" w:rsidP="001D7A3D">
      <w:pPr>
        <w:rPr>
          <w:sz w:val="18"/>
          <w:szCs w:val="18"/>
        </w:rPr>
      </w:pPr>
    </w:p>
    <w:p w14:paraId="3D63EEC1" w14:textId="031E61F5" w:rsidR="001D7A3D" w:rsidRPr="0093755B" w:rsidRDefault="001D7A3D" w:rsidP="001D7A3D">
      <w:pPr>
        <w:rPr>
          <w:sz w:val="18"/>
          <w:szCs w:val="18"/>
        </w:rPr>
      </w:pPr>
      <w:r w:rsidRPr="0093755B">
        <w:rPr>
          <w:sz w:val="18"/>
          <w:szCs w:val="18"/>
        </w:rPr>
        <w:t>Dear Parents,</w:t>
      </w:r>
    </w:p>
    <w:p w14:paraId="3DCB32E3" w14:textId="77777777" w:rsidR="001D7A3D" w:rsidRPr="0093755B" w:rsidRDefault="001D7A3D" w:rsidP="001D7A3D">
      <w:pPr>
        <w:rPr>
          <w:b/>
          <w:sz w:val="18"/>
          <w:szCs w:val="18"/>
        </w:rPr>
      </w:pPr>
      <w:r w:rsidRPr="0093755B">
        <w:rPr>
          <w:b/>
          <w:sz w:val="18"/>
          <w:szCs w:val="18"/>
        </w:rPr>
        <w:t>Wearing of face coverings (primary)</w:t>
      </w:r>
    </w:p>
    <w:p w14:paraId="376C00F6" w14:textId="77777777" w:rsidR="001D7A3D" w:rsidRPr="0093755B" w:rsidRDefault="001D7A3D" w:rsidP="001D7A3D">
      <w:pPr>
        <w:rPr>
          <w:sz w:val="18"/>
          <w:szCs w:val="18"/>
        </w:rPr>
      </w:pPr>
      <w:r w:rsidRPr="0093755B">
        <w:rPr>
          <w:sz w:val="18"/>
          <w:szCs w:val="18"/>
        </w:rPr>
        <w:t xml:space="preserve">The Welsh Government has updated its guidance on the use of face coverings in schools. </w:t>
      </w:r>
    </w:p>
    <w:p w14:paraId="456DB6AF" w14:textId="77777777" w:rsidR="001D7A3D" w:rsidRPr="0093755B" w:rsidRDefault="001D7A3D" w:rsidP="001D7A3D">
      <w:pPr>
        <w:rPr>
          <w:sz w:val="18"/>
          <w:szCs w:val="18"/>
        </w:rPr>
      </w:pPr>
      <w:r w:rsidRPr="0093755B">
        <w:rPr>
          <w:sz w:val="18"/>
          <w:szCs w:val="18"/>
        </w:rPr>
        <w:t>To reduce the risk of transmission amongst parents and relatives, please wear masks when visiting school, and at drop-off and collection areas. Maintaining clear social distance at the school gates will also reduce risk and set a good example to pupils.</w:t>
      </w:r>
    </w:p>
    <w:p w14:paraId="1D061ED5" w14:textId="77777777" w:rsidR="001D7A3D" w:rsidRPr="0093755B" w:rsidRDefault="001D7A3D" w:rsidP="001D7A3D">
      <w:pPr>
        <w:rPr>
          <w:sz w:val="18"/>
          <w:szCs w:val="18"/>
        </w:rPr>
      </w:pPr>
      <w:r w:rsidRPr="0093755B">
        <w:rPr>
          <w:sz w:val="18"/>
          <w:szCs w:val="18"/>
        </w:rPr>
        <w:t xml:space="preserve">If you have a secondary school aged child, be aware that face coverings should now be worn by year 7 and above pupils in all areas outside the classroom and be worn on dedicated school transport for year 7 and up. </w:t>
      </w:r>
    </w:p>
    <w:p w14:paraId="0ED9A141" w14:textId="77777777" w:rsidR="001D7A3D" w:rsidRPr="0093755B" w:rsidRDefault="001D7A3D" w:rsidP="001D7A3D">
      <w:pPr>
        <w:rPr>
          <w:sz w:val="18"/>
          <w:szCs w:val="18"/>
        </w:rPr>
      </w:pPr>
      <w:r w:rsidRPr="0093755B">
        <w:rPr>
          <w:sz w:val="18"/>
          <w:szCs w:val="18"/>
        </w:rPr>
        <w:t xml:space="preserve">Please follow these guidelines and encourage your child to follow theirs too. </w:t>
      </w:r>
    </w:p>
    <w:p w14:paraId="4E0C0637" w14:textId="77777777" w:rsidR="001D7A3D" w:rsidRPr="0093755B" w:rsidRDefault="001D7A3D" w:rsidP="001D7A3D">
      <w:pPr>
        <w:rPr>
          <w:sz w:val="18"/>
          <w:szCs w:val="18"/>
        </w:rPr>
      </w:pPr>
      <w:r w:rsidRPr="0093755B">
        <w:rPr>
          <w:sz w:val="18"/>
          <w:szCs w:val="18"/>
        </w:rPr>
        <w:t>Along with regular hand washing/sanitising and social distancing, this will reduce the risk of spreading COVID-19 at school as far as possible.</w:t>
      </w:r>
    </w:p>
    <w:p w14:paraId="3E575063" w14:textId="77777777" w:rsidR="001D7A3D" w:rsidRPr="0093755B" w:rsidRDefault="001D7A3D" w:rsidP="001D7A3D">
      <w:pPr>
        <w:rPr>
          <w:sz w:val="18"/>
          <w:szCs w:val="18"/>
        </w:rPr>
      </w:pPr>
      <w:r w:rsidRPr="0093755B">
        <w:rPr>
          <w:sz w:val="18"/>
          <w:szCs w:val="18"/>
        </w:rPr>
        <w:t>They have been made stronger to keep you and your families as safe as possible. They are based on new advice from Welsh Government’s Technical Advisory Group, as we learn more about the way COVID-19 is transmitted.</w:t>
      </w:r>
    </w:p>
    <w:p w14:paraId="36B3A8BA" w14:textId="77777777" w:rsidR="001D7A3D" w:rsidRPr="0093755B" w:rsidRDefault="001D7A3D" w:rsidP="001D7A3D">
      <w:pPr>
        <w:rPr>
          <w:sz w:val="18"/>
          <w:szCs w:val="18"/>
        </w:rPr>
      </w:pPr>
      <w:r w:rsidRPr="0093755B">
        <w:rPr>
          <w:sz w:val="18"/>
          <w:szCs w:val="18"/>
        </w:rPr>
        <w:t>Thank you for your help in doing all we can – together - to keep ourselves and others safe.</w:t>
      </w:r>
    </w:p>
    <w:p w14:paraId="1104E99F" w14:textId="77777777" w:rsidR="001D7A3D" w:rsidRPr="0093755B" w:rsidRDefault="001D7A3D" w:rsidP="00B44DF4">
      <w:pPr>
        <w:tabs>
          <w:tab w:val="left" w:pos="8950"/>
        </w:tabs>
        <w:rPr>
          <w:sz w:val="18"/>
          <w:szCs w:val="18"/>
        </w:rPr>
      </w:pPr>
    </w:p>
    <w:p w14:paraId="6FCEDAEC" w14:textId="0CF065D7" w:rsidR="00B44DF4" w:rsidRPr="0093755B" w:rsidRDefault="001D7A3D" w:rsidP="001D7A3D">
      <w:pPr>
        <w:pStyle w:val="DCCAddress"/>
        <w:rPr>
          <w:sz w:val="18"/>
          <w:szCs w:val="18"/>
        </w:rPr>
      </w:pPr>
      <w:r w:rsidRPr="0093755B">
        <w:rPr>
          <w:color w:val="auto"/>
          <w:sz w:val="18"/>
          <w:szCs w:val="18"/>
        </w:rPr>
        <w:t xml:space="preserve">Yn Gywir, </w:t>
      </w:r>
      <w:r w:rsidR="00B44DF4" w:rsidRPr="0093755B">
        <w:rPr>
          <w:sz w:val="18"/>
          <w:szCs w:val="18"/>
        </w:rPr>
        <w:tab/>
      </w:r>
    </w:p>
    <w:p w14:paraId="7D7FA891" w14:textId="6F50353D" w:rsidR="001D7A3D" w:rsidRPr="0093755B" w:rsidRDefault="006F110C" w:rsidP="001D7A3D">
      <w:pPr>
        <w:pStyle w:val="DCCAddress"/>
        <w:rPr>
          <w:sz w:val="18"/>
          <w:szCs w:val="18"/>
        </w:rPr>
      </w:pPr>
      <w:r w:rsidRPr="0093755B">
        <w:rPr>
          <w:noProof/>
          <w:sz w:val="18"/>
          <w:szCs w:val="18"/>
          <w:lang w:eastAsia="en-GB"/>
        </w:rPr>
        <w:drawing>
          <wp:inline distT="0" distB="0" distL="0" distR="0" wp14:anchorId="1BC040A9" wp14:editId="38F6CE2C">
            <wp:extent cx="1231265" cy="457200"/>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1265" cy="457200"/>
                    </a:xfrm>
                    <a:prstGeom prst="rect">
                      <a:avLst/>
                    </a:prstGeom>
                    <a:noFill/>
                  </pic:spPr>
                </pic:pic>
              </a:graphicData>
            </a:graphic>
          </wp:inline>
        </w:drawing>
      </w:r>
    </w:p>
    <w:p w14:paraId="17118E18" w14:textId="6877D3B3" w:rsidR="001D7A3D" w:rsidRPr="0093755B" w:rsidRDefault="006F110C" w:rsidP="001D7A3D">
      <w:pPr>
        <w:rPr>
          <w:sz w:val="18"/>
          <w:szCs w:val="18"/>
        </w:rPr>
      </w:pPr>
      <w:r w:rsidRPr="0093755B">
        <w:rPr>
          <w:sz w:val="18"/>
          <w:szCs w:val="18"/>
        </w:rPr>
        <w:t xml:space="preserve">Geraint Davies </w:t>
      </w:r>
      <w:r w:rsidR="001D7A3D" w:rsidRPr="0093755B">
        <w:rPr>
          <w:sz w:val="18"/>
          <w:szCs w:val="18"/>
        </w:rPr>
        <w:br/>
      </w:r>
      <w:r w:rsidR="001D7A3D" w:rsidRPr="0093755B">
        <w:rPr>
          <w:noProof/>
          <w:sz w:val="18"/>
          <w:szCs w:val="18"/>
          <w:lang w:eastAsia="en-GB"/>
        </w:rPr>
        <w:drawing>
          <wp:anchor distT="0" distB="0" distL="114300" distR="114300" simplePos="0" relativeHeight="251665408" behindDoc="1" locked="0" layoutInCell="1" allowOverlap="1" wp14:anchorId="1784FAD9" wp14:editId="63981F49">
            <wp:simplePos x="0" y="0"/>
            <wp:positionH relativeFrom="column">
              <wp:posOffset>4225290</wp:posOffset>
            </wp:positionH>
            <wp:positionV relativeFrom="page">
              <wp:posOffset>9060815</wp:posOffset>
            </wp:positionV>
            <wp:extent cx="1975485" cy="387350"/>
            <wp:effectExtent l="0" t="0" r="5715"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ability Confident Logo duo.png"/>
                    <pic:cNvPicPr/>
                  </pic:nvPicPr>
                  <pic:blipFill>
                    <a:blip r:embed="rId9">
                      <a:extLst>
                        <a:ext uri="{28A0092B-C50C-407E-A947-70E740481C1C}">
                          <a14:useLocalDpi xmlns:a14="http://schemas.microsoft.com/office/drawing/2010/main" val="0"/>
                        </a:ext>
                      </a:extLst>
                    </a:blip>
                    <a:stretch>
                      <a:fillRect/>
                    </a:stretch>
                  </pic:blipFill>
                  <pic:spPr>
                    <a:xfrm>
                      <a:off x="0" y="0"/>
                      <a:ext cx="1975485" cy="387350"/>
                    </a:xfrm>
                    <a:prstGeom prst="rect">
                      <a:avLst/>
                    </a:prstGeom>
                  </pic:spPr>
                </pic:pic>
              </a:graphicData>
            </a:graphic>
            <wp14:sizeRelH relativeFrom="page">
              <wp14:pctWidth>0</wp14:pctWidth>
            </wp14:sizeRelH>
            <wp14:sizeRelV relativeFrom="page">
              <wp14:pctHeight>0</wp14:pctHeight>
            </wp14:sizeRelV>
          </wp:anchor>
        </w:drawing>
      </w:r>
      <w:r w:rsidRPr="0093755B">
        <w:rPr>
          <w:sz w:val="18"/>
          <w:szCs w:val="18"/>
        </w:rPr>
        <w:t>Pennaeth Addysg Dros Dro</w:t>
      </w:r>
    </w:p>
    <w:p w14:paraId="161DFA21" w14:textId="5DF52629" w:rsidR="001D7A3D" w:rsidRPr="0093755B" w:rsidRDefault="001D7A3D" w:rsidP="00B44DF4">
      <w:pPr>
        <w:rPr>
          <w:sz w:val="18"/>
          <w:szCs w:val="18"/>
        </w:rPr>
      </w:pPr>
    </w:p>
    <w:p w14:paraId="0B870914" w14:textId="02DD8A12" w:rsidR="00BD2164" w:rsidRPr="00FD5ADC" w:rsidRDefault="00BD2164" w:rsidP="00657B9E"/>
    <w:sectPr w:rsidR="00BD2164" w:rsidRPr="00FD5ADC" w:rsidSect="00411775">
      <w:headerReference w:type="default" r:id="rId10"/>
      <w:footerReference w:type="even" r:id="rId11"/>
      <w:footerReference w:type="default" r:id="rId12"/>
      <w:headerReference w:type="first" r:id="rId13"/>
      <w:footerReference w:type="first" r:id="rId14"/>
      <w:pgSz w:w="11900" w:h="16840"/>
      <w:pgMar w:top="2014" w:right="1134" w:bottom="1089" w:left="1134" w:header="257" w:footer="673" w:gutter="0"/>
      <w:pgNumType w:start="1"/>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B8831" w14:textId="77777777" w:rsidR="006F110C" w:rsidRDefault="006F110C" w:rsidP="00CC04F7">
      <w:r>
        <w:separator/>
      </w:r>
    </w:p>
  </w:endnote>
  <w:endnote w:type="continuationSeparator" w:id="0">
    <w:p w14:paraId="15EDB2C1" w14:textId="77777777" w:rsidR="006F110C" w:rsidRDefault="006F110C" w:rsidP="00CC0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114586390"/>
      <w:docPartObj>
        <w:docPartGallery w:val="Page Numbers (Bottom of Page)"/>
        <w:docPartUnique/>
      </w:docPartObj>
    </w:sdtPr>
    <w:sdtEndPr>
      <w:rPr>
        <w:rStyle w:val="PageNumber"/>
      </w:rPr>
    </w:sdtEndPr>
    <w:sdtContent>
      <w:p w14:paraId="24A4CCE3" w14:textId="11CEAE22" w:rsidR="006F110C" w:rsidRDefault="006F110C" w:rsidP="001D7A3D">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2C84FD" w14:textId="77777777" w:rsidR="006F110C" w:rsidRDefault="006F110C" w:rsidP="000E7F0D">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04222" w14:textId="68DEF5CD" w:rsidR="006F110C" w:rsidRPr="00AF356F" w:rsidRDefault="006F110C" w:rsidP="00702765">
    <w:pPr>
      <w:pStyle w:val="DCCAddress"/>
    </w:pPr>
    <w:r>
      <w:rPr>
        <w:noProof/>
        <w:lang w:eastAsia="en-GB"/>
      </w:rPr>
      <mc:AlternateContent>
        <mc:Choice Requires="wps">
          <w:drawing>
            <wp:anchor distT="0" distB="0" distL="114300" distR="114300" simplePos="0" relativeHeight="251666432" behindDoc="0" locked="0" layoutInCell="1" allowOverlap="1" wp14:anchorId="4898AD32" wp14:editId="3A40DC54">
              <wp:simplePos x="0" y="0"/>
              <wp:positionH relativeFrom="column">
                <wp:posOffset>3166110</wp:posOffset>
              </wp:positionH>
              <wp:positionV relativeFrom="paragraph">
                <wp:posOffset>72391</wp:posOffset>
              </wp:positionV>
              <wp:extent cx="3037840" cy="842010"/>
              <wp:effectExtent l="0" t="0" r="0" b="0"/>
              <wp:wrapNone/>
              <wp:docPr id="9" name="Text Box 9"/>
              <wp:cNvGraphicFramePr/>
              <a:graphic xmlns:a="http://schemas.openxmlformats.org/drawingml/2006/main">
                <a:graphicData uri="http://schemas.microsoft.com/office/word/2010/wordprocessingShape">
                  <wps:wsp>
                    <wps:cNvSpPr txBox="1"/>
                    <wps:spPr>
                      <a:xfrm>
                        <a:off x="0" y="0"/>
                        <a:ext cx="3037840" cy="842010"/>
                      </a:xfrm>
                      <a:prstGeom prst="rect">
                        <a:avLst/>
                      </a:prstGeom>
                      <a:noFill/>
                      <a:ln w="6350">
                        <a:noFill/>
                      </a:ln>
                    </wps:spPr>
                    <wps:txbx>
                      <w:txbxContent>
                        <w:p w14:paraId="3880495D" w14:textId="2E7842D9" w:rsidR="006F110C" w:rsidRDefault="006F110C" w:rsidP="00657B9E">
                          <w:pPr>
                            <w:pStyle w:val="DCCFOOTER"/>
                          </w:pPr>
                          <w:r w:rsidRPr="00657B9E">
                            <w:t>English address</w:t>
                          </w:r>
                          <w:r>
                            <w:t xml:space="preserve"> (DCC FOOTER)</w:t>
                          </w:r>
                          <w:r w:rsidRPr="00657B9E">
                            <w:br/>
                            <w:t>English address</w:t>
                          </w:r>
                          <w:r w:rsidRPr="00657B9E">
                            <w:br/>
                            <w:t>English telephone</w:t>
                          </w:r>
                        </w:p>
                        <w:p w14:paraId="65514A98" w14:textId="31E1EF8A" w:rsidR="006F110C" w:rsidRPr="00657B9E" w:rsidRDefault="006F110C" w:rsidP="00657B9E">
                          <w:pPr>
                            <w:pStyle w:val="DCCFOOTER"/>
                          </w:pPr>
                          <w:r>
                            <w:t>English 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898AD32" id="_x0000_t202" coordsize="21600,21600" o:spt="202" path="m,l,21600r21600,l21600,xe">
              <v:stroke joinstyle="miter"/>
              <v:path gradientshapeok="t" o:connecttype="rect"/>
            </v:shapetype>
            <v:shape id="Text Box 9" o:spid="_x0000_s1027" type="#_x0000_t202" style="position:absolute;margin-left:249.3pt;margin-top:5.7pt;width:239.2pt;height:66.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" filled="f" stroked="f" strokeweight=".5pt">
              <v:textbox>
                <w:txbxContent>
                  <w:p w14:paraId="3880495D" w14:textId="2E7842D9" w:rsidR="00DE6ECA" w:rsidRDefault="00DE6ECA" w:rsidP="00657B9E">
                    <w:pPr>
                      <w:pStyle w:val="DCCFOOTER"/>
                    </w:pPr>
                    <w:r w:rsidRPr="00657B9E">
                      <w:t>English address</w:t>
                    </w:r>
                    <w:r w:rsidR="00680363">
                      <w:t xml:space="preserve"> (DCC FOOTER</w:t>
                    </w:r>
                    <w:proofErr w:type="gramStart"/>
                    <w:r w:rsidR="00680363">
                      <w:t>)</w:t>
                    </w:r>
                    <w:proofErr w:type="gramEnd"/>
                    <w:r w:rsidR="004E6FEC" w:rsidRPr="00657B9E">
                      <w:br/>
                      <w:t>English address</w:t>
                    </w:r>
                    <w:r w:rsidRPr="00657B9E">
                      <w:br/>
                    </w:r>
                    <w:r w:rsidR="005F6DC2" w:rsidRPr="00657B9E">
                      <w:t>English</w:t>
                    </w:r>
                    <w:r w:rsidRPr="00657B9E">
                      <w:t xml:space="preserve"> teleph</w:t>
                    </w:r>
                    <w:r w:rsidR="00A114B2" w:rsidRPr="00657B9E">
                      <w:t>o</w:t>
                    </w:r>
                    <w:r w:rsidRPr="00657B9E">
                      <w:t>ne</w:t>
                    </w:r>
                  </w:p>
                  <w:p w14:paraId="65514A98" w14:textId="31E1EF8A" w:rsidR="005B1692" w:rsidRPr="00657B9E" w:rsidRDefault="005B1692" w:rsidP="00657B9E">
                    <w:pPr>
                      <w:pStyle w:val="DCCFOOTER"/>
                    </w:pPr>
                    <w:r>
                      <w:t>English Email</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5100AD89" wp14:editId="4C88AAEA">
              <wp:simplePos x="0" y="0"/>
              <wp:positionH relativeFrom="column">
                <wp:posOffset>-24765</wp:posOffset>
              </wp:positionH>
              <wp:positionV relativeFrom="paragraph">
                <wp:posOffset>62865</wp:posOffset>
              </wp:positionV>
              <wp:extent cx="3037840" cy="895350"/>
              <wp:effectExtent l="0" t="0" r="0" b="0"/>
              <wp:wrapNone/>
              <wp:docPr id="8" name="Text Box 8"/>
              <wp:cNvGraphicFramePr/>
              <a:graphic xmlns:a="http://schemas.openxmlformats.org/drawingml/2006/main">
                <a:graphicData uri="http://schemas.microsoft.com/office/word/2010/wordprocessingShape">
                  <wps:wsp>
                    <wps:cNvSpPr txBox="1"/>
                    <wps:spPr>
                      <a:xfrm>
                        <a:off x="0" y="0"/>
                        <a:ext cx="3037840" cy="895350"/>
                      </a:xfrm>
                      <a:prstGeom prst="rect">
                        <a:avLst/>
                      </a:prstGeom>
                      <a:noFill/>
                      <a:ln w="6350">
                        <a:noFill/>
                      </a:ln>
                    </wps:spPr>
                    <wps:txbx>
                      <w:txbxContent>
                        <w:p w14:paraId="56948A5C" w14:textId="5982B504" w:rsidR="006F110C" w:rsidRDefault="006F110C" w:rsidP="00657B9E">
                          <w:pPr>
                            <w:pStyle w:val="DCCFOOTER"/>
                          </w:pPr>
                          <w:r w:rsidRPr="00657B9E">
                            <w:t>Welsh address</w:t>
                          </w:r>
                          <w:r>
                            <w:t xml:space="preserve"> (DCC FOOTER)</w:t>
                          </w:r>
                          <w:r w:rsidRPr="00657B9E">
                            <w:br/>
                            <w:t>Welsh address</w:t>
                          </w:r>
                          <w:r w:rsidRPr="00657B9E">
                            <w:br/>
                            <w:t>Welsh telephone</w:t>
                          </w:r>
                        </w:p>
                        <w:p w14:paraId="015C433D" w14:textId="4B8C2FE9" w:rsidR="006F110C" w:rsidRPr="00657B9E" w:rsidRDefault="006F110C" w:rsidP="00657B9E">
                          <w:pPr>
                            <w:pStyle w:val="DCCFOOTER"/>
                          </w:pPr>
                          <w:r>
                            <w:t>Welsh 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100AD89" id="Text Box 8" o:spid="_x0000_s1028" type="#_x0000_t202" style="position:absolute;margin-left:-1.95pt;margin-top:4.95pt;width:239.2pt;height:70.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" filled="f" stroked="f" strokeweight=".5pt">
              <v:textbox>
                <w:txbxContent>
                  <w:p w14:paraId="56948A5C" w14:textId="5982B504" w:rsidR="00456658" w:rsidRDefault="00DE6ECA" w:rsidP="00657B9E">
                    <w:pPr>
                      <w:pStyle w:val="DCCFOOTER"/>
                    </w:pPr>
                    <w:r w:rsidRPr="00657B9E">
                      <w:t>Welsh address</w:t>
                    </w:r>
                    <w:r w:rsidR="00680363">
                      <w:t xml:space="preserve"> (DCC FOOTER</w:t>
                    </w:r>
                    <w:proofErr w:type="gramStart"/>
                    <w:r w:rsidR="00680363">
                      <w:t>)</w:t>
                    </w:r>
                    <w:proofErr w:type="gramEnd"/>
                    <w:r w:rsidR="004E6FEC" w:rsidRPr="00657B9E">
                      <w:br/>
                      <w:t>Welsh address</w:t>
                    </w:r>
                    <w:r w:rsidRPr="00657B9E">
                      <w:br/>
                      <w:t>Welsh teleph</w:t>
                    </w:r>
                    <w:r w:rsidR="00A114B2" w:rsidRPr="00657B9E">
                      <w:t>o</w:t>
                    </w:r>
                    <w:r w:rsidRPr="00657B9E">
                      <w:t>ne</w:t>
                    </w:r>
                  </w:p>
                  <w:p w14:paraId="015C433D" w14:textId="4B8C2FE9" w:rsidR="005B1692" w:rsidRPr="00657B9E" w:rsidRDefault="005B1692" w:rsidP="00657B9E">
                    <w:pPr>
                      <w:pStyle w:val="DCCFOOTER"/>
                    </w:pPr>
                    <w:r>
                      <w:t>Welsh Email</w:t>
                    </w:r>
                  </w:p>
                </w:txbxContent>
              </v:textbox>
            </v:shape>
          </w:pict>
        </mc:Fallback>
      </mc:AlternateContent>
    </w:r>
    <w:r>
      <w:rPr>
        <w:noProof/>
        <w:lang w:eastAsia="en-GB"/>
      </w:rPr>
      <mc:AlternateContent>
        <mc:Choice Requires="wps">
          <w:drawing>
            <wp:anchor distT="0" distB="0" distL="114300" distR="114300" simplePos="0" relativeHeight="251663360" behindDoc="1" locked="0" layoutInCell="1" allowOverlap="1" wp14:anchorId="371AAADF" wp14:editId="1505FCE5">
              <wp:simplePos x="0" y="0"/>
              <wp:positionH relativeFrom="column">
                <wp:posOffset>-796925</wp:posOffset>
              </wp:positionH>
              <wp:positionV relativeFrom="paragraph">
                <wp:posOffset>5391</wp:posOffset>
              </wp:positionV>
              <wp:extent cx="7723761" cy="1234684"/>
              <wp:effectExtent l="0" t="0" r="0" b="0"/>
              <wp:wrapNone/>
              <wp:docPr id="2" name="Rectangl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w16se="http://schemas.microsoft.com/office/word/2015/wordml/symex" xmlns:cx1="http://schemas.microsoft.com/office/drawing/2015/9/8/chartex" xmlns:cx="http://schemas.microsoft.com/office/drawing/2014/chartex" val="1"/>
                  </a:ext>
                </a:extLst>
              </wp:docPr>
              <wp:cNvGraphicFramePr/>
              <a:graphic xmlns:a="http://schemas.openxmlformats.org/drawingml/2006/main">
                <a:graphicData uri="http://schemas.microsoft.com/office/word/2010/wordprocessingShape">
                  <wps:wsp>
                    <wps:cNvSpPr/>
                    <wps:spPr>
                      <a:xfrm>
                        <a:off x="0" y="0"/>
                        <a:ext cx="7723761" cy="1234684"/>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26886C99" id="Rectangle 2" o:spid="_x0000_s1026" style="position:absolute;margin-left:-62.75pt;margin-top:.4pt;width:608.15pt;height:97.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" fillcolor="#4472c4 [3204]" stroked="f" strokeweight="1p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8FC1A" w14:textId="0D299BC7" w:rsidR="006F110C" w:rsidRPr="00755EAF" w:rsidRDefault="006F110C" w:rsidP="004072AF">
    <w:pPr>
      <w:pStyle w:val="DCCAddress"/>
      <w:rPr>
        <w:color w:val="2A75BB"/>
      </w:rPr>
    </w:pPr>
    <w:r>
      <w:rPr>
        <w:noProof/>
        <w:lang w:eastAsia="en-GB"/>
      </w:rPr>
      <w:drawing>
        <wp:inline distT="0" distB="0" distL="0" distR="0" wp14:anchorId="0E34C222" wp14:editId="0AEF4959">
          <wp:extent cx="2407535" cy="47327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ability Confident Logo duo.png"/>
                  <pic:cNvPicPr/>
                </pic:nvPicPr>
                <pic:blipFill>
                  <a:blip r:embed="rId1">
                    <a:extLst>
                      <a:ext uri="{28A0092B-C50C-407E-A947-70E740481C1C}">
                        <a14:useLocalDpi xmlns:a14="http://schemas.microsoft.com/office/drawing/2010/main" val="0"/>
                      </a:ext>
                    </a:extLst>
                  </a:blip>
                  <a:stretch>
                    <a:fillRect/>
                  </a:stretch>
                </pic:blipFill>
                <pic:spPr>
                  <a:xfrm>
                    <a:off x="0" y="0"/>
                    <a:ext cx="2513745" cy="494155"/>
                  </a:xfrm>
                  <a:prstGeom prst="rect">
                    <a:avLst/>
                  </a:prstGeom>
                </pic:spPr>
              </pic:pic>
            </a:graphicData>
          </a:graphic>
        </wp:inline>
      </w:drawing>
    </w:r>
    <w:r>
      <w:tab/>
    </w:r>
    <w:r>
      <w:tab/>
    </w:r>
    <w:r>
      <w:tab/>
    </w:r>
    <w:r>
      <w:tab/>
    </w:r>
    <w:r>
      <w:tab/>
    </w:r>
    <w:r>
      <w:tab/>
    </w:r>
    <w:r>
      <w:tab/>
    </w:r>
    <w:r>
      <w:br/>
    </w:r>
    <w:r w:rsidRPr="00755EAF">
      <w:rPr>
        <w:color w:val="2A75BB"/>
      </w:rPr>
      <w:t>Cynor Sir Ddinbych, Ffordd Wynnstay, Ruthin, LL15 1YN  - 01824 706000</w:t>
    </w:r>
    <w:r w:rsidRPr="00755EAF">
      <w:rPr>
        <w:color w:val="2A75BB"/>
      </w:rPr>
      <w:br/>
      <w:t>Denbighshire County Council, Wynnstay Road, Ruthin, LL15 1YN - 01824 706000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082D2" w14:textId="77777777" w:rsidR="006F110C" w:rsidRDefault="006F110C" w:rsidP="00CC04F7">
      <w:r>
        <w:separator/>
      </w:r>
    </w:p>
  </w:footnote>
  <w:footnote w:type="continuationSeparator" w:id="0">
    <w:p w14:paraId="1ECA28AA" w14:textId="77777777" w:rsidR="006F110C" w:rsidRDefault="006F110C" w:rsidP="00CC04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271EA" w14:textId="33A8FA5C" w:rsidR="006F110C" w:rsidRDefault="006F110C" w:rsidP="000232AC">
    <w:pPr>
      <w:pStyle w:val="DCCHeaderTitle"/>
      <w:jc w:val="right"/>
    </w:pPr>
    <w:r>
      <w:rPr>
        <w:noProof/>
        <w:lang w:eastAsia="en-GB"/>
      </w:rPr>
      <mc:AlternateContent>
        <mc:Choice Requires="wps">
          <w:drawing>
            <wp:anchor distT="0" distB="0" distL="114300" distR="114300" simplePos="0" relativeHeight="251661312" behindDoc="1" locked="0" layoutInCell="1" allowOverlap="1" wp14:anchorId="0C67EF8D" wp14:editId="74996B38">
              <wp:simplePos x="0" y="0"/>
              <wp:positionH relativeFrom="column">
                <wp:posOffset>-798748</wp:posOffset>
              </wp:positionH>
              <wp:positionV relativeFrom="paragraph">
                <wp:posOffset>-173027</wp:posOffset>
              </wp:positionV>
              <wp:extent cx="7723505" cy="1179871"/>
              <wp:effectExtent l="0" t="0" r="0" b="1270"/>
              <wp:wrapNone/>
              <wp:docPr id="7" name="Rectangle 7">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w16se="http://schemas.microsoft.com/office/word/2015/wordml/symex" xmlns:cx1="http://schemas.microsoft.com/office/drawing/2015/9/8/chartex" xmlns:cx="http://schemas.microsoft.com/office/drawing/2014/chartex" val="1"/>
                  </a:ext>
                </a:extLst>
              </wp:docPr>
              <wp:cNvGraphicFramePr/>
              <a:graphic xmlns:a="http://schemas.openxmlformats.org/drawingml/2006/main">
                <a:graphicData uri="http://schemas.microsoft.com/office/word/2010/wordprocessingShape">
                  <wps:wsp>
                    <wps:cNvSpPr/>
                    <wps:spPr>
                      <a:xfrm>
                        <a:off x="0" y="0"/>
                        <a:ext cx="7723505" cy="117987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5BADA6CD" id="Rectangle 7" o:spid="_x0000_s1026" style="position:absolute;margin-left:-62.9pt;margin-top:-13.6pt;width:608.15pt;height:92.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" fillcolor="#4472c4 [3204]" stroked="f" strokeweight="1pt"/>
          </w:pict>
        </mc:Fallback>
      </mc:AlternateContent>
    </w:r>
    <w:r w:rsidRPr="00572E9D">
      <w:rPr>
        <w:noProof/>
        <w:lang w:eastAsia="en-GB"/>
      </w:rPr>
      <w:drawing>
        <wp:inline distT="0" distB="0" distL="0" distR="0" wp14:anchorId="3244C719" wp14:editId="4E3AF7A0">
          <wp:extent cx="1896894" cy="544749"/>
          <wp:effectExtent l="0" t="0" r="0" b="1905"/>
          <wp:docPr id="1" name="Picture 1" descr="This is the Denbighshire County Council Logo which features Denbighshire County Council in both Welsh and English next to an icon of a castle on a 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grg.png"/>
                  <pic:cNvPicPr/>
                </pic:nvPicPr>
                <pic:blipFill>
                  <a:blip r:embed="rId1">
                    <a:extLst>
                      <a:ext uri="{28A0092B-C50C-407E-A947-70E740481C1C}">
                        <a14:useLocalDpi xmlns:a14="http://schemas.microsoft.com/office/drawing/2010/main" val="0"/>
                      </a:ext>
                    </a:extLst>
                  </a:blip>
                  <a:stretch>
                    <a:fillRect/>
                  </a:stretch>
                </pic:blipFill>
                <pic:spPr>
                  <a:xfrm>
                    <a:off x="0" y="0"/>
                    <a:ext cx="1929754" cy="55418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FAA58" w14:textId="17709F83" w:rsidR="006F110C" w:rsidRDefault="006F110C" w:rsidP="002645A8">
    <w:pPr>
      <w:jc w:val="right"/>
    </w:pPr>
    <w:r>
      <w:rPr>
        <w:noProof/>
        <w:lang w:eastAsia="en-GB"/>
      </w:rPr>
      <mc:AlternateContent>
        <mc:Choice Requires="wps">
          <w:drawing>
            <wp:anchor distT="0" distB="0" distL="114300" distR="114300" simplePos="0" relativeHeight="251659264" behindDoc="1" locked="0" layoutInCell="1" allowOverlap="1" wp14:anchorId="27F8E0C8" wp14:editId="4C5DF009">
              <wp:simplePos x="0" y="0"/>
              <wp:positionH relativeFrom="column">
                <wp:posOffset>-708515</wp:posOffset>
              </wp:positionH>
              <wp:positionV relativeFrom="paragraph">
                <wp:posOffset>-260961</wp:posOffset>
              </wp:positionV>
              <wp:extent cx="7519035" cy="1261641"/>
              <wp:effectExtent l="0" t="0" r="0" b="0"/>
              <wp:wrapNone/>
              <wp:docPr id="3" name="Rectangle 3"/>
              <wp:cNvGraphicFramePr/>
              <a:graphic xmlns:a="http://schemas.openxmlformats.org/drawingml/2006/main">
                <a:graphicData uri="http://schemas.microsoft.com/office/word/2010/wordprocessingShape">
                  <wps:wsp>
                    <wps:cNvSpPr/>
                    <wps:spPr>
                      <a:xfrm>
                        <a:off x="0" y="0"/>
                        <a:ext cx="7519035" cy="126164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39D5CDD9" id="Rectangle 3" o:spid="_x0000_s1026" style="position:absolute;margin-left:-55.8pt;margin-top:-20.55pt;width:592.05pt;height:99.3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" fillcolor="#4472c4 [3204]" stroked="f" strokeweight="1pt"/>
          </w:pict>
        </mc:Fallback>
      </mc:AlternateContent>
    </w:r>
    <w:r>
      <w:rPr>
        <w:noProof/>
        <w:lang w:eastAsia="en-GB"/>
      </w:rPr>
      <w:drawing>
        <wp:inline distT="0" distB="0" distL="0" distR="0" wp14:anchorId="41B6D9D2" wp14:editId="56A42A7F">
          <wp:extent cx="2463800" cy="64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docs_white.png"/>
                  <pic:cNvPicPr/>
                </pic:nvPicPr>
                <pic:blipFill>
                  <a:blip r:embed="rId1">
                    <a:extLst>
                      <a:ext uri="{28A0092B-C50C-407E-A947-70E740481C1C}">
                        <a14:useLocalDpi xmlns:a14="http://schemas.microsoft.com/office/drawing/2010/main" val="0"/>
                      </a:ext>
                    </a:extLst>
                  </a:blip>
                  <a:stretch>
                    <a:fillRect/>
                  </a:stretch>
                </pic:blipFill>
                <pic:spPr>
                  <a:xfrm>
                    <a:off x="0" y="0"/>
                    <a:ext cx="2463800" cy="6477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8F4E5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C88A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2096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1292F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85C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62C2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C69A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EC1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7C1A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9E60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31C00"/>
    <w:multiLevelType w:val="hybridMultilevel"/>
    <w:tmpl w:val="E8B048A6"/>
    <w:lvl w:ilvl="0" w:tplc="FC586690">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244CAA"/>
    <w:multiLevelType w:val="hybridMultilevel"/>
    <w:tmpl w:val="37041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BC4798"/>
    <w:multiLevelType w:val="hybridMultilevel"/>
    <w:tmpl w:val="07802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B023AD"/>
    <w:multiLevelType w:val="hybridMultilevel"/>
    <w:tmpl w:val="E048B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6E4918"/>
    <w:multiLevelType w:val="hybridMultilevel"/>
    <w:tmpl w:val="45B00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0169B5"/>
    <w:multiLevelType w:val="hybridMultilevel"/>
    <w:tmpl w:val="5B16D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9"/>
  </w:num>
  <w:num w:numId="11">
    <w:abstractNumId w:val="11"/>
  </w:num>
  <w:num w:numId="12">
    <w:abstractNumId w:val="15"/>
  </w:num>
  <w:num w:numId="13">
    <w:abstractNumId w:val="13"/>
  </w:num>
  <w:num w:numId="14">
    <w:abstractNumId w:val="14"/>
  </w:num>
  <w:num w:numId="15">
    <w:abstractNumId w:val="12"/>
  </w:num>
  <w:num w:numId="16">
    <w:abstractNumId w:val="8"/>
    <w:lvlOverride w:ilvl="0">
      <w:startOverride w:val="1"/>
    </w:lvlOverride>
  </w:num>
  <w:num w:numId="17">
    <w:abstractNumId w:val="10"/>
  </w:num>
  <w:num w:numId="18">
    <w:abstractNumId w:val="10"/>
    <w:lvlOverride w:ilvl="0">
      <w:startOverride w:val="1"/>
    </w:lvlOverride>
  </w:num>
  <w:num w:numId="19">
    <w:abstractNumId w:val="10"/>
    <w:lvlOverride w:ilvl="0">
      <w:startOverride w:val="1"/>
    </w:lvlOverride>
  </w:num>
  <w:num w:numId="20">
    <w:abstractNumId w:val="10"/>
    <w:lvlOverride w:ilvl="0">
      <w:startOverride w:val="1"/>
    </w:lvlOverride>
  </w:num>
  <w:num w:numId="21">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A05"/>
    <w:rsid w:val="00004BEE"/>
    <w:rsid w:val="00004E18"/>
    <w:rsid w:val="00020597"/>
    <w:rsid w:val="00022223"/>
    <w:rsid w:val="000232AC"/>
    <w:rsid w:val="00024311"/>
    <w:rsid w:val="00027460"/>
    <w:rsid w:val="0003088A"/>
    <w:rsid w:val="00040C6F"/>
    <w:rsid w:val="00044719"/>
    <w:rsid w:val="00057256"/>
    <w:rsid w:val="00062723"/>
    <w:rsid w:val="00064E73"/>
    <w:rsid w:val="000701AC"/>
    <w:rsid w:val="00070371"/>
    <w:rsid w:val="00074206"/>
    <w:rsid w:val="000802EC"/>
    <w:rsid w:val="0008091B"/>
    <w:rsid w:val="000827AB"/>
    <w:rsid w:val="000942C9"/>
    <w:rsid w:val="000A5388"/>
    <w:rsid w:val="000A6CA2"/>
    <w:rsid w:val="000B14AF"/>
    <w:rsid w:val="000B6A7E"/>
    <w:rsid w:val="000B76F5"/>
    <w:rsid w:val="000D710A"/>
    <w:rsid w:val="000D76C9"/>
    <w:rsid w:val="000E1A2F"/>
    <w:rsid w:val="000E355D"/>
    <w:rsid w:val="000E4D86"/>
    <w:rsid w:val="000E5CE0"/>
    <w:rsid w:val="000E7F0D"/>
    <w:rsid w:val="000F45E5"/>
    <w:rsid w:val="000F7B29"/>
    <w:rsid w:val="001122E3"/>
    <w:rsid w:val="00132EF0"/>
    <w:rsid w:val="00136429"/>
    <w:rsid w:val="00137182"/>
    <w:rsid w:val="001556AF"/>
    <w:rsid w:val="00156186"/>
    <w:rsid w:val="001648BF"/>
    <w:rsid w:val="00170F2C"/>
    <w:rsid w:val="001801E5"/>
    <w:rsid w:val="00181754"/>
    <w:rsid w:val="001834AB"/>
    <w:rsid w:val="00183729"/>
    <w:rsid w:val="00187D1E"/>
    <w:rsid w:val="001A559F"/>
    <w:rsid w:val="001B1A53"/>
    <w:rsid w:val="001D1F38"/>
    <w:rsid w:val="001D7A3D"/>
    <w:rsid w:val="001E12B3"/>
    <w:rsid w:val="001E22F3"/>
    <w:rsid w:val="001E6A83"/>
    <w:rsid w:val="001E78A9"/>
    <w:rsid w:val="001F127B"/>
    <w:rsid w:val="002070AA"/>
    <w:rsid w:val="002301C1"/>
    <w:rsid w:val="0023021A"/>
    <w:rsid w:val="00234674"/>
    <w:rsid w:val="002372C8"/>
    <w:rsid w:val="00244DC2"/>
    <w:rsid w:val="002645A8"/>
    <w:rsid w:val="00265CF3"/>
    <w:rsid w:val="00271852"/>
    <w:rsid w:val="00274004"/>
    <w:rsid w:val="002777F6"/>
    <w:rsid w:val="002A3CF9"/>
    <w:rsid w:val="002B0273"/>
    <w:rsid w:val="002C315C"/>
    <w:rsid w:val="002C634B"/>
    <w:rsid w:val="002D4CA9"/>
    <w:rsid w:val="002F01F8"/>
    <w:rsid w:val="002F22A7"/>
    <w:rsid w:val="002F3E2C"/>
    <w:rsid w:val="002F7030"/>
    <w:rsid w:val="00301F97"/>
    <w:rsid w:val="00303670"/>
    <w:rsid w:val="00306AB4"/>
    <w:rsid w:val="00307549"/>
    <w:rsid w:val="00310BDF"/>
    <w:rsid w:val="00311F11"/>
    <w:rsid w:val="00314F0D"/>
    <w:rsid w:val="00315653"/>
    <w:rsid w:val="00323D41"/>
    <w:rsid w:val="003270A5"/>
    <w:rsid w:val="00327980"/>
    <w:rsid w:val="00327F12"/>
    <w:rsid w:val="003330CF"/>
    <w:rsid w:val="003375CE"/>
    <w:rsid w:val="003411F5"/>
    <w:rsid w:val="00344A68"/>
    <w:rsid w:val="00355AF2"/>
    <w:rsid w:val="00355C14"/>
    <w:rsid w:val="00355D35"/>
    <w:rsid w:val="00357F18"/>
    <w:rsid w:val="0036169D"/>
    <w:rsid w:val="00362D1B"/>
    <w:rsid w:val="00374DE5"/>
    <w:rsid w:val="003A408A"/>
    <w:rsid w:val="003A7126"/>
    <w:rsid w:val="003C2C91"/>
    <w:rsid w:val="003C32C1"/>
    <w:rsid w:val="003C4388"/>
    <w:rsid w:val="003E1B9D"/>
    <w:rsid w:val="003E3A95"/>
    <w:rsid w:val="003E3FD6"/>
    <w:rsid w:val="003E4EEB"/>
    <w:rsid w:val="0040157B"/>
    <w:rsid w:val="00401C00"/>
    <w:rsid w:val="00402F22"/>
    <w:rsid w:val="004038A0"/>
    <w:rsid w:val="00406EE9"/>
    <w:rsid w:val="004072AF"/>
    <w:rsid w:val="00411775"/>
    <w:rsid w:val="004122ED"/>
    <w:rsid w:val="00413E4A"/>
    <w:rsid w:val="00420212"/>
    <w:rsid w:val="00420D48"/>
    <w:rsid w:val="00421B61"/>
    <w:rsid w:val="00433AD9"/>
    <w:rsid w:val="00445FBB"/>
    <w:rsid w:val="00452C5B"/>
    <w:rsid w:val="00456658"/>
    <w:rsid w:val="00465955"/>
    <w:rsid w:val="004708FA"/>
    <w:rsid w:val="00470D1A"/>
    <w:rsid w:val="00473D38"/>
    <w:rsid w:val="00474E3D"/>
    <w:rsid w:val="00475E68"/>
    <w:rsid w:val="0049170B"/>
    <w:rsid w:val="004A01E4"/>
    <w:rsid w:val="004A1BFE"/>
    <w:rsid w:val="004A2B45"/>
    <w:rsid w:val="004A5D07"/>
    <w:rsid w:val="004D6D3C"/>
    <w:rsid w:val="004D744A"/>
    <w:rsid w:val="004E6FEC"/>
    <w:rsid w:val="004E76E7"/>
    <w:rsid w:val="004F0D7F"/>
    <w:rsid w:val="004F19EE"/>
    <w:rsid w:val="004F7850"/>
    <w:rsid w:val="00513B60"/>
    <w:rsid w:val="00514C72"/>
    <w:rsid w:val="00524FD8"/>
    <w:rsid w:val="005525CE"/>
    <w:rsid w:val="005551FE"/>
    <w:rsid w:val="005644B1"/>
    <w:rsid w:val="00582B26"/>
    <w:rsid w:val="005A18A0"/>
    <w:rsid w:val="005B1692"/>
    <w:rsid w:val="005C0E0C"/>
    <w:rsid w:val="005D79A3"/>
    <w:rsid w:val="005E1176"/>
    <w:rsid w:val="005E7650"/>
    <w:rsid w:val="005F6DC2"/>
    <w:rsid w:val="00602304"/>
    <w:rsid w:val="00603B28"/>
    <w:rsid w:val="00604371"/>
    <w:rsid w:val="00622794"/>
    <w:rsid w:val="006250EE"/>
    <w:rsid w:val="00625425"/>
    <w:rsid w:val="00631361"/>
    <w:rsid w:val="00637A05"/>
    <w:rsid w:val="00643BCE"/>
    <w:rsid w:val="00646959"/>
    <w:rsid w:val="00654C44"/>
    <w:rsid w:val="00657B9E"/>
    <w:rsid w:val="0066403E"/>
    <w:rsid w:val="006655DA"/>
    <w:rsid w:val="006761E3"/>
    <w:rsid w:val="00680363"/>
    <w:rsid w:val="006806E4"/>
    <w:rsid w:val="00684E43"/>
    <w:rsid w:val="006A00A6"/>
    <w:rsid w:val="006B2D86"/>
    <w:rsid w:val="006B3E98"/>
    <w:rsid w:val="006C1539"/>
    <w:rsid w:val="006D55C3"/>
    <w:rsid w:val="006D5A1C"/>
    <w:rsid w:val="006D6AF5"/>
    <w:rsid w:val="006E33D4"/>
    <w:rsid w:val="006F110C"/>
    <w:rsid w:val="006F47DD"/>
    <w:rsid w:val="007023B3"/>
    <w:rsid w:val="007025BC"/>
    <w:rsid w:val="00702765"/>
    <w:rsid w:val="00710394"/>
    <w:rsid w:val="00720AF5"/>
    <w:rsid w:val="00725C45"/>
    <w:rsid w:val="0073376A"/>
    <w:rsid w:val="00735FBB"/>
    <w:rsid w:val="00744E06"/>
    <w:rsid w:val="00745728"/>
    <w:rsid w:val="00755EAF"/>
    <w:rsid w:val="0075645E"/>
    <w:rsid w:val="00761480"/>
    <w:rsid w:val="0076351D"/>
    <w:rsid w:val="00770048"/>
    <w:rsid w:val="00771ADF"/>
    <w:rsid w:val="0077424A"/>
    <w:rsid w:val="00785A3F"/>
    <w:rsid w:val="007936E4"/>
    <w:rsid w:val="007A6FB5"/>
    <w:rsid w:val="007B605B"/>
    <w:rsid w:val="007C093A"/>
    <w:rsid w:val="007E3AC9"/>
    <w:rsid w:val="007F3E26"/>
    <w:rsid w:val="00800DA0"/>
    <w:rsid w:val="008018BA"/>
    <w:rsid w:val="00803E5B"/>
    <w:rsid w:val="008220EF"/>
    <w:rsid w:val="00826B9A"/>
    <w:rsid w:val="008270DD"/>
    <w:rsid w:val="008324CB"/>
    <w:rsid w:val="008357F4"/>
    <w:rsid w:val="00836D6E"/>
    <w:rsid w:val="00837B2B"/>
    <w:rsid w:val="008420D5"/>
    <w:rsid w:val="008500D0"/>
    <w:rsid w:val="00854B21"/>
    <w:rsid w:val="00870118"/>
    <w:rsid w:val="008A0D36"/>
    <w:rsid w:val="008A3799"/>
    <w:rsid w:val="008B4BEA"/>
    <w:rsid w:val="008D14BF"/>
    <w:rsid w:val="008E6E0D"/>
    <w:rsid w:val="00902FD3"/>
    <w:rsid w:val="00905DF9"/>
    <w:rsid w:val="00913955"/>
    <w:rsid w:val="009264BF"/>
    <w:rsid w:val="0092673E"/>
    <w:rsid w:val="00930955"/>
    <w:rsid w:val="00931B6C"/>
    <w:rsid w:val="00933D75"/>
    <w:rsid w:val="0093755B"/>
    <w:rsid w:val="00940983"/>
    <w:rsid w:val="009536BE"/>
    <w:rsid w:val="00953716"/>
    <w:rsid w:val="00957475"/>
    <w:rsid w:val="00962396"/>
    <w:rsid w:val="009700ED"/>
    <w:rsid w:val="00987A69"/>
    <w:rsid w:val="009C47B7"/>
    <w:rsid w:val="009D259F"/>
    <w:rsid w:val="009D50C5"/>
    <w:rsid w:val="009D5CBA"/>
    <w:rsid w:val="009F618C"/>
    <w:rsid w:val="009F78A0"/>
    <w:rsid w:val="00A00EEB"/>
    <w:rsid w:val="00A03A03"/>
    <w:rsid w:val="00A05F32"/>
    <w:rsid w:val="00A114B2"/>
    <w:rsid w:val="00A203A4"/>
    <w:rsid w:val="00A25AE5"/>
    <w:rsid w:val="00A3080F"/>
    <w:rsid w:val="00A31745"/>
    <w:rsid w:val="00A31B53"/>
    <w:rsid w:val="00A36D28"/>
    <w:rsid w:val="00A40CA9"/>
    <w:rsid w:val="00A620FE"/>
    <w:rsid w:val="00A65036"/>
    <w:rsid w:val="00A67C36"/>
    <w:rsid w:val="00A778AD"/>
    <w:rsid w:val="00A83334"/>
    <w:rsid w:val="00A83C8E"/>
    <w:rsid w:val="00A91DC0"/>
    <w:rsid w:val="00AA4E4B"/>
    <w:rsid w:val="00AA6623"/>
    <w:rsid w:val="00AB5FDD"/>
    <w:rsid w:val="00AB752F"/>
    <w:rsid w:val="00AC148C"/>
    <w:rsid w:val="00AC40BB"/>
    <w:rsid w:val="00AD5615"/>
    <w:rsid w:val="00AD6E09"/>
    <w:rsid w:val="00AF0CCA"/>
    <w:rsid w:val="00AF2597"/>
    <w:rsid w:val="00AF356F"/>
    <w:rsid w:val="00AF434F"/>
    <w:rsid w:val="00AF527F"/>
    <w:rsid w:val="00B005A0"/>
    <w:rsid w:val="00B00985"/>
    <w:rsid w:val="00B036C2"/>
    <w:rsid w:val="00B06461"/>
    <w:rsid w:val="00B21A77"/>
    <w:rsid w:val="00B22F32"/>
    <w:rsid w:val="00B32CF9"/>
    <w:rsid w:val="00B34449"/>
    <w:rsid w:val="00B4223D"/>
    <w:rsid w:val="00B44DF4"/>
    <w:rsid w:val="00B458EB"/>
    <w:rsid w:val="00B535BF"/>
    <w:rsid w:val="00B626AC"/>
    <w:rsid w:val="00B720F3"/>
    <w:rsid w:val="00BA3352"/>
    <w:rsid w:val="00BB1B0D"/>
    <w:rsid w:val="00BD2164"/>
    <w:rsid w:val="00BE1914"/>
    <w:rsid w:val="00BE47CB"/>
    <w:rsid w:val="00BE674D"/>
    <w:rsid w:val="00BF3810"/>
    <w:rsid w:val="00C0671D"/>
    <w:rsid w:val="00C13507"/>
    <w:rsid w:val="00C15916"/>
    <w:rsid w:val="00C15F7F"/>
    <w:rsid w:val="00C21DCB"/>
    <w:rsid w:val="00C34EEC"/>
    <w:rsid w:val="00C376CF"/>
    <w:rsid w:val="00C4539D"/>
    <w:rsid w:val="00C63052"/>
    <w:rsid w:val="00C6545F"/>
    <w:rsid w:val="00C840AC"/>
    <w:rsid w:val="00C84605"/>
    <w:rsid w:val="00C846C9"/>
    <w:rsid w:val="00C86533"/>
    <w:rsid w:val="00CA156B"/>
    <w:rsid w:val="00CA5073"/>
    <w:rsid w:val="00CB63E3"/>
    <w:rsid w:val="00CC04F7"/>
    <w:rsid w:val="00CD5C88"/>
    <w:rsid w:val="00CE5CFC"/>
    <w:rsid w:val="00D055F0"/>
    <w:rsid w:val="00D13969"/>
    <w:rsid w:val="00D23CA1"/>
    <w:rsid w:val="00D31BFA"/>
    <w:rsid w:val="00D349DA"/>
    <w:rsid w:val="00D35CC7"/>
    <w:rsid w:val="00D37E8C"/>
    <w:rsid w:val="00D40D2B"/>
    <w:rsid w:val="00D46D9A"/>
    <w:rsid w:val="00D513F1"/>
    <w:rsid w:val="00D53FA9"/>
    <w:rsid w:val="00D5745A"/>
    <w:rsid w:val="00D636FD"/>
    <w:rsid w:val="00D659F4"/>
    <w:rsid w:val="00D71865"/>
    <w:rsid w:val="00D7515C"/>
    <w:rsid w:val="00D82D82"/>
    <w:rsid w:val="00D95E40"/>
    <w:rsid w:val="00DA7CAD"/>
    <w:rsid w:val="00DC3B46"/>
    <w:rsid w:val="00DE5FE7"/>
    <w:rsid w:val="00DE6ECA"/>
    <w:rsid w:val="00DF0564"/>
    <w:rsid w:val="00E070A7"/>
    <w:rsid w:val="00E2621F"/>
    <w:rsid w:val="00E32A7D"/>
    <w:rsid w:val="00E36113"/>
    <w:rsid w:val="00E418AC"/>
    <w:rsid w:val="00E42331"/>
    <w:rsid w:val="00E47BCE"/>
    <w:rsid w:val="00E52543"/>
    <w:rsid w:val="00E53246"/>
    <w:rsid w:val="00E53FCD"/>
    <w:rsid w:val="00E5610F"/>
    <w:rsid w:val="00E572C6"/>
    <w:rsid w:val="00E75FFF"/>
    <w:rsid w:val="00E76CF0"/>
    <w:rsid w:val="00E77282"/>
    <w:rsid w:val="00EA76DB"/>
    <w:rsid w:val="00EB6126"/>
    <w:rsid w:val="00EC51E1"/>
    <w:rsid w:val="00EC5A0E"/>
    <w:rsid w:val="00ED6F0B"/>
    <w:rsid w:val="00EE0734"/>
    <w:rsid w:val="00EF1E97"/>
    <w:rsid w:val="00EF27F8"/>
    <w:rsid w:val="00EF441D"/>
    <w:rsid w:val="00EF7232"/>
    <w:rsid w:val="00F25BC6"/>
    <w:rsid w:val="00F32A7E"/>
    <w:rsid w:val="00F376F4"/>
    <w:rsid w:val="00F6041E"/>
    <w:rsid w:val="00F72E93"/>
    <w:rsid w:val="00F76029"/>
    <w:rsid w:val="00F8137E"/>
    <w:rsid w:val="00F90904"/>
    <w:rsid w:val="00FA1DE1"/>
    <w:rsid w:val="00FA2510"/>
    <w:rsid w:val="00FA4EBB"/>
    <w:rsid w:val="00FB7A9D"/>
    <w:rsid w:val="00FB7FF0"/>
    <w:rsid w:val="00FC2BE7"/>
    <w:rsid w:val="00FC3A64"/>
    <w:rsid w:val="00FD151E"/>
    <w:rsid w:val="00FD5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EB2664"/>
  <w15:chartTrackingRefBased/>
  <w15:docId w15:val="{CBFAE290-FB8D-F64E-A63B-464C95F58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CC Normal"/>
    <w:qFormat/>
    <w:rsid w:val="000A6CA2"/>
    <w:pPr>
      <w:spacing w:before="360" w:after="360"/>
    </w:pPr>
    <w:rPr>
      <w:rFonts w:ascii="Arial" w:hAnsi="Arial"/>
    </w:rPr>
  </w:style>
  <w:style w:type="paragraph" w:styleId="Heading1">
    <w:name w:val="heading 1"/>
    <w:aliases w:val="DCC_Heading 1 (title)"/>
    <w:basedOn w:val="Normal"/>
    <w:next w:val="Normal"/>
    <w:link w:val="Heading1Char"/>
    <w:uiPriority w:val="9"/>
    <w:qFormat/>
    <w:rsid w:val="00962396"/>
    <w:pPr>
      <w:keepNext/>
      <w:keepLines/>
      <w:outlineLvl w:val="0"/>
    </w:pPr>
    <w:rPr>
      <w:rFonts w:eastAsiaTheme="majorEastAsia" w:cstheme="majorBidi"/>
      <w:b/>
      <w:color w:val="000000" w:themeColor="text1"/>
      <w:sz w:val="32"/>
      <w:szCs w:val="32"/>
    </w:rPr>
  </w:style>
  <w:style w:type="paragraph" w:styleId="Heading2">
    <w:name w:val="heading 2"/>
    <w:aliases w:val="DCC_Heading 2 (chapter)"/>
    <w:basedOn w:val="Normal"/>
    <w:next w:val="Normal"/>
    <w:link w:val="Heading2Char"/>
    <w:uiPriority w:val="9"/>
    <w:unhideWhenUsed/>
    <w:qFormat/>
    <w:rsid w:val="00962396"/>
    <w:pPr>
      <w:keepNext/>
      <w:keepLines/>
      <w:spacing w:before="40"/>
      <w:outlineLvl w:val="1"/>
    </w:pPr>
    <w:rPr>
      <w:rFonts w:eastAsiaTheme="majorEastAsia" w:cstheme="majorBidi"/>
      <w:b/>
      <w:color w:val="000000" w:themeColor="text1"/>
      <w:sz w:val="28"/>
      <w:szCs w:val="26"/>
    </w:rPr>
  </w:style>
  <w:style w:type="paragraph" w:styleId="Heading3">
    <w:name w:val="heading 3"/>
    <w:aliases w:val="DCC_Heading 3 (section)"/>
    <w:basedOn w:val="Normal"/>
    <w:next w:val="Normal"/>
    <w:link w:val="Heading3Char"/>
    <w:uiPriority w:val="9"/>
    <w:unhideWhenUsed/>
    <w:rsid w:val="002070AA"/>
    <w:pPr>
      <w:keepNext/>
      <w:keepLines/>
      <w:spacing w:before="40"/>
      <w:outlineLvl w:val="2"/>
    </w:pPr>
    <w:rPr>
      <w:rFonts w:eastAsiaTheme="majorEastAsia" w:cstheme="majorBidi"/>
      <w:b/>
      <w:color w:val="000000" w:themeColor="text1"/>
      <w:sz w:val="26"/>
    </w:rPr>
  </w:style>
  <w:style w:type="paragraph" w:styleId="Heading4">
    <w:name w:val="heading 4"/>
    <w:aliases w:val="DCC_Heading 4 (sub heading)"/>
    <w:basedOn w:val="Normal"/>
    <w:next w:val="Normal"/>
    <w:link w:val="Heading4Char"/>
    <w:uiPriority w:val="9"/>
    <w:unhideWhenUsed/>
    <w:rsid w:val="002070AA"/>
    <w:pPr>
      <w:keepNext/>
      <w:keepLines/>
      <w:spacing w:before="40"/>
      <w:outlineLvl w:val="3"/>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DCC_Heading 2 (chapter) Char"/>
    <w:basedOn w:val="DefaultParagraphFont"/>
    <w:link w:val="Heading2"/>
    <w:uiPriority w:val="9"/>
    <w:rsid w:val="00962396"/>
    <w:rPr>
      <w:rFonts w:ascii="Arial" w:eastAsiaTheme="majorEastAsia" w:hAnsi="Arial" w:cstheme="majorBidi"/>
      <w:b/>
      <w:color w:val="000000" w:themeColor="text1"/>
      <w:sz w:val="28"/>
      <w:szCs w:val="26"/>
    </w:rPr>
  </w:style>
  <w:style w:type="character" w:customStyle="1" w:styleId="Heading1Char">
    <w:name w:val="Heading 1 Char"/>
    <w:aliases w:val="DCC_Heading 1 (title) Char"/>
    <w:basedOn w:val="DefaultParagraphFont"/>
    <w:link w:val="Heading1"/>
    <w:uiPriority w:val="9"/>
    <w:rsid w:val="00962396"/>
    <w:rPr>
      <w:rFonts w:ascii="Arial" w:eastAsiaTheme="majorEastAsia" w:hAnsi="Arial" w:cstheme="majorBidi"/>
      <w:b/>
      <w:color w:val="000000" w:themeColor="text1"/>
      <w:sz w:val="32"/>
      <w:szCs w:val="32"/>
    </w:rPr>
  </w:style>
  <w:style w:type="paragraph" w:styleId="Subtitle">
    <w:name w:val="Subtitle"/>
    <w:aliases w:val="DCC_Subtitle"/>
    <w:basedOn w:val="Normal"/>
    <w:next w:val="Normal"/>
    <w:link w:val="SubtitleChar"/>
    <w:uiPriority w:val="11"/>
    <w:qFormat/>
    <w:rsid w:val="00931B6C"/>
    <w:pPr>
      <w:numPr>
        <w:ilvl w:val="1"/>
      </w:numPr>
      <w:spacing w:after="160"/>
    </w:pPr>
    <w:rPr>
      <w:rFonts w:eastAsiaTheme="minorEastAsia"/>
      <w:b/>
      <w:color w:val="000000" w:themeColor="text1"/>
      <w:spacing w:val="15"/>
      <w:szCs w:val="22"/>
    </w:rPr>
  </w:style>
  <w:style w:type="character" w:customStyle="1" w:styleId="SubtitleChar">
    <w:name w:val="Subtitle Char"/>
    <w:aliases w:val="DCC_Subtitle Char"/>
    <w:basedOn w:val="DefaultParagraphFont"/>
    <w:link w:val="Subtitle"/>
    <w:uiPriority w:val="11"/>
    <w:rsid w:val="00931B6C"/>
    <w:rPr>
      <w:rFonts w:ascii="Arial" w:eastAsiaTheme="minorEastAsia" w:hAnsi="Arial"/>
      <w:b/>
      <w:color w:val="000000" w:themeColor="text1"/>
      <w:spacing w:val="15"/>
      <w:szCs w:val="22"/>
    </w:rPr>
  </w:style>
  <w:style w:type="paragraph" w:styleId="ListParagraph">
    <w:name w:val="List Paragraph"/>
    <w:aliases w:val="DCC_List Paragraph"/>
    <w:basedOn w:val="ListNumber"/>
    <w:uiPriority w:val="34"/>
    <w:qFormat/>
    <w:rsid w:val="000B14AF"/>
    <w:pPr>
      <w:numPr>
        <w:numId w:val="17"/>
      </w:numPr>
    </w:pPr>
    <w:rPr>
      <w:color w:val="000000" w:themeColor="text1"/>
    </w:rPr>
  </w:style>
  <w:style w:type="paragraph" w:styleId="NoSpacing">
    <w:name w:val="No Spacing"/>
    <w:uiPriority w:val="1"/>
    <w:rsid w:val="00962396"/>
    <w:rPr>
      <w:rFonts w:ascii="Arial" w:hAnsi="Arial"/>
    </w:rPr>
  </w:style>
  <w:style w:type="character" w:customStyle="1" w:styleId="Heading3Char">
    <w:name w:val="Heading 3 Char"/>
    <w:aliases w:val="DCC_Heading 3 (section) Char"/>
    <w:basedOn w:val="DefaultParagraphFont"/>
    <w:link w:val="Heading3"/>
    <w:uiPriority w:val="9"/>
    <w:rsid w:val="002070AA"/>
    <w:rPr>
      <w:rFonts w:ascii="Arial" w:eastAsiaTheme="majorEastAsia" w:hAnsi="Arial" w:cstheme="majorBidi"/>
      <w:b/>
      <w:color w:val="000000" w:themeColor="text1"/>
      <w:sz w:val="26"/>
    </w:rPr>
  </w:style>
  <w:style w:type="paragraph" w:styleId="Title">
    <w:name w:val="Title"/>
    <w:aliases w:val="DCC_Title"/>
    <w:basedOn w:val="Normal"/>
    <w:next w:val="Normal"/>
    <w:link w:val="TitleChar"/>
    <w:uiPriority w:val="10"/>
    <w:qFormat/>
    <w:rsid w:val="00E2621F"/>
    <w:pPr>
      <w:spacing w:before="2400" w:after="2400"/>
      <w:contextualSpacing/>
    </w:pPr>
    <w:rPr>
      <w:rFonts w:eastAsiaTheme="majorEastAsia" w:cstheme="majorBidi"/>
      <w:b/>
      <w:color w:val="000000" w:themeColor="text1"/>
      <w:spacing w:val="-10"/>
      <w:kern w:val="28"/>
      <w:sz w:val="72"/>
      <w:szCs w:val="56"/>
    </w:rPr>
  </w:style>
  <w:style w:type="character" w:customStyle="1" w:styleId="TitleChar">
    <w:name w:val="Title Char"/>
    <w:aliases w:val="DCC_Title Char"/>
    <w:basedOn w:val="DefaultParagraphFont"/>
    <w:link w:val="Title"/>
    <w:uiPriority w:val="10"/>
    <w:rsid w:val="00E2621F"/>
    <w:rPr>
      <w:rFonts w:ascii="Arial" w:eastAsiaTheme="majorEastAsia" w:hAnsi="Arial" w:cstheme="majorBidi"/>
      <w:b/>
      <w:color w:val="000000" w:themeColor="text1"/>
      <w:spacing w:val="-10"/>
      <w:kern w:val="28"/>
      <w:sz w:val="72"/>
      <w:szCs w:val="56"/>
    </w:rPr>
  </w:style>
  <w:style w:type="character" w:styleId="Emphasis">
    <w:name w:val="Emphasis"/>
    <w:basedOn w:val="DefaultParagraphFont"/>
    <w:uiPriority w:val="20"/>
    <w:rsid w:val="00962396"/>
    <w:rPr>
      <w:i/>
      <w:iCs/>
    </w:rPr>
  </w:style>
  <w:style w:type="paragraph" w:styleId="Quote">
    <w:name w:val="Quote"/>
    <w:aliases w:val="DCC_Quote"/>
    <w:basedOn w:val="Normal"/>
    <w:next w:val="Normal"/>
    <w:link w:val="QuoteChar"/>
    <w:uiPriority w:val="29"/>
    <w:rsid w:val="00962396"/>
    <w:pPr>
      <w:spacing w:before="200" w:after="160"/>
      <w:ind w:left="864" w:right="864"/>
    </w:pPr>
    <w:rPr>
      <w:i/>
      <w:iCs/>
      <w:color w:val="000000" w:themeColor="text1"/>
    </w:rPr>
  </w:style>
  <w:style w:type="character" w:customStyle="1" w:styleId="QuoteChar">
    <w:name w:val="Quote Char"/>
    <w:aliases w:val="DCC_Quote Char"/>
    <w:basedOn w:val="DefaultParagraphFont"/>
    <w:link w:val="Quote"/>
    <w:uiPriority w:val="29"/>
    <w:rsid w:val="00962396"/>
    <w:rPr>
      <w:rFonts w:ascii="Arial" w:hAnsi="Arial"/>
      <w:i/>
      <w:iCs/>
      <w:color w:val="000000" w:themeColor="text1"/>
    </w:rPr>
  </w:style>
  <w:style w:type="character" w:customStyle="1" w:styleId="Heading4Char">
    <w:name w:val="Heading 4 Char"/>
    <w:aliases w:val="DCC_Heading 4 (sub heading) Char"/>
    <w:basedOn w:val="DefaultParagraphFont"/>
    <w:link w:val="Heading4"/>
    <w:uiPriority w:val="9"/>
    <w:rsid w:val="002070AA"/>
    <w:rPr>
      <w:rFonts w:ascii="Arial" w:eastAsiaTheme="majorEastAsia" w:hAnsi="Arial" w:cstheme="majorBidi"/>
      <w:b/>
      <w:iCs/>
      <w:color w:val="000000" w:themeColor="text1"/>
    </w:rPr>
  </w:style>
  <w:style w:type="table" w:styleId="TableGrid">
    <w:name w:val="Table Grid"/>
    <w:basedOn w:val="TableNormal"/>
    <w:uiPriority w:val="39"/>
    <w:rsid w:val="00CC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unhideWhenUsed/>
    <w:rsid w:val="002070AA"/>
    <w:pPr>
      <w:numPr>
        <w:numId w:val="1"/>
      </w:numPr>
      <w:contextualSpacing/>
    </w:pPr>
  </w:style>
  <w:style w:type="paragraph" w:styleId="Header">
    <w:name w:val="header"/>
    <w:aliases w:val="DCC_DOC_Header"/>
    <w:basedOn w:val="Normal"/>
    <w:link w:val="HeaderChar"/>
    <w:uiPriority w:val="99"/>
    <w:unhideWhenUsed/>
    <w:rsid w:val="00E32A7D"/>
    <w:pPr>
      <w:tabs>
        <w:tab w:val="center" w:pos="4680"/>
        <w:tab w:val="right" w:pos="9360"/>
      </w:tabs>
    </w:pPr>
    <w:rPr>
      <w:b/>
      <w:color w:val="FFFFFF" w:themeColor="background1"/>
      <w:sz w:val="36"/>
    </w:rPr>
  </w:style>
  <w:style w:type="character" w:customStyle="1" w:styleId="HeaderChar">
    <w:name w:val="Header Char"/>
    <w:aliases w:val="DCC_DOC_Header Char"/>
    <w:basedOn w:val="DefaultParagraphFont"/>
    <w:link w:val="Header"/>
    <w:uiPriority w:val="99"/>
    <w:rsid w:val="00E32A7D"/>
    <w:rPr>
      <w:rFonts w:ascii="Arial" w:hAnsi="Arial"/>
      <w:b/>
      <w:color w:val="FFFFFF" w:themeColor="background1"/>
      <w:sz w:val="36"/>
    </w:rPr>
  </w:style>
  <w:style w:type="paragraph" w:styleId="Footer">
    <w:name w:val="footer"/>
    <w:basedOn w:val="Normal"/>
    <w:link w:val="FooterChar"/>
    <w:uiPriority w:val="99"/>
    <w:unhideWhenUsed/>
    <w:rsid w:val="00CC04F7"/>
    <w:pPr>
      <w:tabs>
        <w:tab w:val="center" w:pos="4680"/>
        <w:tab w:val="right" w:pos="9360"/>
      </w:tabs>
    </w:pPr>
  </w:style>
  <w:style w:type="character" w:customStyle="1" w:styleId="FooterChar">
    <w:name w:val="Footer Char"/>
    <w:basedOn w:val="DefaultParagraphFont"/>
    <w:link w:val="Footer"/>
    <w:uiPriority w:val="99"/>
    <w:rsid w:val="00CC04F7"/>
    <w:rPr>
      <w:rFonts w:ascii="Arial" w:hAnsi="Arial"/>
    </w:rPr>
  </w:style>
  <w:style w:type="paragraph" w:styleId="TOCHeading">
    <w:name w:val="TOC Heading"/>
    <w:basedOn w:val="Heading1"/>
    <w:next w:val="Normal"/>
    <w:uiPriority w:val="39"/>
    <w:unhideWhenUsed/>
    <w:qFormat/>
    <w:rsid w:val="000D76C9"/>
    <w:pPr>
      <w:spacing w:line="276" w:lineRule="auto"/>
      <w:outlineLvl w:val="9"/>
    </w:pPr>
    <w:rPr>
      <w:rFonts w:asciiTheme="majorHAnsi" w:hAnsiTheme="majorHAnsi"/>
      <w:bCs/>
      <w:color w:val="2F5496" w:themeColor="accent1" w:themeShade="BF"/>
      <w:sz w:val="28"/>
      <w:szCs w:val="28"/>
      <w:lang w:val="en-US"/>
    </w:rPr>
  </w:style>
  <w:style w:type="paragraph" w:styleId="ListNumber2">
    <w:name w:val="List Number 2"/>
    <w:aliases w:val="DCC_List Number_title"/>
    <w:basedOn w:val="Normal"/>
    <w:uiPriority w:val="99"/>
    <w:unhideWhenUsed/>
    <w:rsid w:val="004F0D7F"/>
    <w:pPr>
      <w:numPr>
        <w:numId w:val="5"/>
      </w:numPr>
      <w:contextualSpacing/>
    </w:pPr>
    <w:rPr>
      <w:b/>
    </w:rPr>
  </w:style>
  <w:style w:type="paragraph" w:styleId="TOC1">
    <w:name w:val="toc 1"/>
    <w:basedOn w:val="Normal"/>
    <w:next w:val="Normal"/>
    <w:autoRedefine/>
    <w:uiPriority w:val="39"/>
    <w:unhideWhenUsed/>
    <w:rsid w:val="009F618C"/>
    <w:pPr>
      <w:spacing w:after="120"/>
    </w:pPr>
    <w:rPr>
      <w:bCs/>
      <w:szCs w:val="20"/>
    </w:rPr>
  </w:style>
  <w:style w:type="paragraph" w:styleId="TOC2">
    <w:name w:val="toc 2"/>
    <w:basedOn w:val="Normal"/>
    <w:next w:val="Normal"/>
    <w:autoRedefine/>
    <w:uiPriority w:val="39"/>
    <w:unhideWhenUsed/>
    <w:rsid w:val="009F618C"/>
    <w:pPr>
      <w:spacing w:before="120"/>
      <w:ind w:left="240"/>
    </w:pPr>
    <w:rPr>
      <w:iCs/>
      <w:szCs w:val="20"/>
    </w:rPr>
  </w:style>
  <w:style w:type="character" w:styleId="Hyperlink">
    <w:name w:val="Hyperlink"/>
    <w:basedOn w:val="DefaultParagraphFont"/>
    <w:uiPriority w:val="99"/>
    <w:unhideWhenUsed/>
    <w:rsid w:val="000D76C9"/>
    <w:rPr>
      <w:color w:val="0563C1" w:themeColor="hyperlink"/>
      <w:u w:val="single"/>
    </w:rPr>
  </w:style>
  <w:style w:type="paragraph" w:styleId="TOC3">
    <w:name w:val="toc 3"/>
    <w:basedOn w:val="Normal"/>
    <w:next w:val="Normal"/>
    <w:autoRedefine/>
    <w:uiPriority w:val="39"/>
    <w:unhideWhenUsed/>
    <w:rsid w:val="009F618C"/>
    <w:pPr>
      <w:ind w:left="480"/>
    </w:pPr>
    <w:rPr>
      <w:szCs w:val="20"/>
    </w:rPr>
  </w:style>
  <w:style w:type="paragraph" w:styleId="TOC4">
    <w:name w:val="toc 4"/>
    <w:basedOn w:val="Normal"/>
    <w:next w:val="Normal"/>
    <w:autoRedefine/>
    <w:uiPriority w:val="39"/>
    <w:unhideWhenUsed/>
    <w:rsid w:val="009F618C"/>
    <w:pPr>
      <w:ind w:left="720"/>
    </w:pPr>
    <w:rPr>
      <w:szCs w:val="20"/>
    </w:rPr>
  </w:style>
  <w:style w:type="paragraph" w:styleId="TOC5">
    <w:name w:val="toc 5"/>
    <w:basedOn w:val="Normal"/>
    <w:next w:val="Normal"/>
    <w:autoRedefine/>
    <w:uiPriority w:val="39"/>
    <w:unhideWhenUsed/>
    <w:rsid w:val="009F618C"/>
    <w:pPr>
      <w:ind w:left="960"/>
    </w:pPr>
    <w:rPr>
      <w:szCs w:val="20"/>
    </w:rPr>
  </w:style>
  <w:style w:type="paragraph" w:styleId="TOC6">
    <w:name w:val="toc 6"/>
    <w:basedOn w:val="Normal"/>
    <w:next w:val="Normal"/>
    <w:autoRedefine/>
    <w:uiPriority w:val="39"/>
    <w:unhideWhenUsed/>
    <w:rsid w:val="009F618C"/>
    <w:pPr>
      <w:ind w:left="1200"/>
    </w:pPr>
    <w:rPr>
      <w:szCs w:val="20"/>
    </w:rPr>
  </w:style>
  <w:style w:type="paragraph" w:styleId="TOC7">
    <w:name w:val="toc 7"/>
    <w:basedOn w:val="Normal"/>
    <w:next w:val="Normal"/>
    <w:autoRedefine/>
    <w:uiPriority w:val="39"/>
    <w:unhideWhenUsed/>
    <w:rsid w:val="009F618C"/>
    <w:pPr>
      <w:ind w:left="1440"/>
    </w:pPr>
    <w:rPr>
      <w:szCs w:val="20"/>
    </w:rPr>
  </w:style>
  <w:style w:type="paragraph" w:styleId="TOC8">
    <w:name w:val="toc 8"/>
    <w:basedOn w:val="Normal"/>
    <w:next w:val="Normal"/>
    <w:autoRedefine/>
    <w:uiPriority w:val="39"/>
    <w:unhideWhenUsed/>
    <w:rsid w:val="009F618C"/>
    <w:pPr>
      <w:ind w:left="1680"/>
    </w:pPr>
    <w:rPr>
      <w:szCs w:val="20"/>
    </w:rPr>
  </w:style>
  <w:style w:type="paragraph" w:styleId="TOC9">
    <w:name w:val="toc 9"/>
    <w:basedOn w:val="Normal"/>
    <w:next w:val="Normal"/>
    <w:autoRedefine/>
    <w:uiPriority w:val="39"/>
    <w:unhideWhenUsed/>
    <w:rsid w:val="009F618C"/>
    <w:pPr>
      <w:ind w:left="1920"/>
    </w:pPr>
    <w:rPr>
      <w:szCs w:val="20"/>
    </w:rPr>
  </w:style>
  <w:style w:type="character" w:customStyle="1" w:styleId="UnresolvedMention1">
    <w:name w:val="Unresolved Mention1"/>
    <w:basedOn w:val="DefaultParagraphFont"/>
    <w:uiPriority w:val="99"/>
    <w:semiHidden/>
    <w:unhideWhenUsed/>
    <w:rsid w:val="00402F22"/>
    <w:rPr>
      <w:color w:val="605E5C"/>
      <w:shd w:val="clear" w:color="auto" w:fill="E1DFDD"/>
    </w:rPr>
  </w:style>
  <w:style w:type="character" w:styleId="PageNumber">
    <w:name w:val="page number"/>
    <w:basedOn w:val="DefaultParagraphFont"/>
    <w:uiPriority w:val="99"/>
    <w:semiHidden/>
    <w:unhideWhenUsed/>
    <w:rsid w:val="000E7F0D"/>
  </w:style>
  <w:style w:type="character" w:styleId="FollowedHyperlink">
    <w:name w:val="FollowedHyperlink"/>
    <w:basedOn w:val="DefaultParagraphFont"/>
    <w:uiPriority w:val="99"/>
    <w:semiHidden/>
    <w:unhideWhenUsed/>
    <w:rsid w:val="006761E3"/>
    <w:rPr>
      <w:color w:val="954F72" w:themeColor="followedHyperlink"/>
      <w:u w:val="single"/>
    </w:rPr>
  </w:style>
  <w:style w:type="paragraph" w:customStyle="1" w:styleId="DCCTableStyle">
    <w:name w:val="DCC Table Style"/>
    <w:basedOn w:val="Normal"/>
    <w:qFormat/>
    <w:rsid w:val="00933D75"/>
    <w:pPr>
      <w:spacing w:before="120" w:after="120"/>
    </w:pPr>
  </w:style>
  <w:style w:type="paragraph" w:customStyle="1" w:styleId="DCCHeaderTitle">
    <w:name w:val="DCC_Header_Title"/>
    <w:basedOn w:val="Header"/>
    <w:qFormat/>
    <w:rsid w:val="00A00EEB"/>
    <w:pPr>
      <w:ind w:right="-7"/>
    </w:pPr>
    <w:rPr>
      <w:color w:val="000000" w:themeColor="text1"/>
      <w:szCs w:val="36"/>
    </w:rPr>
  </w:style>
  <w:style w:type="paragraph" w:customStyle="1" w:styleId="HeaderDCC">
    <w:name w:val="Header_DCC"/>
    <w:basedOn w:val="Header"/>
    <w:qFormat/>
    <w:rsid w:val="00C376CF"/>
    <w:pPr>
      <w:ind w:right="-7"/>
    </w:pPr>
    <w:rPr>
      <w:color w:val="000000" w:themeColor="text1"/>
      <w:szCs w:val="36"/>
    </w:rPr>
  </w:style>
  <w:style w:type="paragraph" w:customStyle="1" w:styleId="DCCAddress">
    <w:name w:val="DCC Address"/>
    <w:basedOn w:val="Normal"/>
    <w:qFormat/>
    <w:rsid w:val="004072AF"/>
    <w:rPr>
      <w:color w:val="FFFFFF" w:themeColor="background1"/>
    </w:rPr>
  </w:style>
  <w:style w:type="paragraph" w:customStyle="1" w:styleId="DCCFOOTER">
    <w:name w:val="DCC FOOTER"/>
    <w:basedOn w:val="Normal"/>
    <w:qFormat/>
    <w:rsid w:val="00657B9E"/>
    <w:pPr>
      <w:spacing w:before="0" w:after="0"/>
    </w:pPr>
    <w:rPr>
      <w:color w:val="FFFFFF" w:themeColor="background1"/>
    </w:rPr>
  </w:style>
  <w:style w:type="paragraph" w:customStyle="1" w:styleId="DCCREFINFO">
    <w:name w:val="DCC REF INFO"/>
    <w:basedOn w:val="Normal"/>
    <w:qFormat/>
    <w:rsid w:val="000B76F5"/>
    <w:pPr>
      <w:spacing w:before="120" w:after="120"/>
    </w:pPr>
    <w:rPr>
      <w:color w:val="FFFFFF" w:themeColor="background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02705">
      <w:bodyDiv w:val="1"/>
      <w:marLeft w:val="0"/>
      <w:marRight w:val="0"/>
      <w:marTop w:val="0"/>
      <w:marBottom w:val="0"/>
      <w:divBdr>
        <w:top w:val="none" w:sz="0" w:space="0" w:color="auto"/>
        <w:left w:val="none" w:sz="0" w:space="0" w:color="auto"/>
        <w:bottom w:val="none" w:sz="0" w:space="0" w:color="auto"/>
        <w:right w:val="none" w:sz="0" w:space="0" w:color="auto"/>
      </w:divBdr>
    </w:div>
    <w:div w:id="1171291514">
      <w:bodyDiv w:val="1"/>
      <w:marLeft w:val="0"/>
      <w:marRight w:val="0"/>
      <w:marTop w:val="0"/>
      <w:marBottom w:val="0"/>
      <w:divBdr>
        <w:top w:val="none" w:sz="0" w:space="0" w:color="auto"/>
        <w:left w:val="none" w:sz="0" w:space="0" w:color="auto"/>
        <w:bottom w:val="none" w:sz="0" w:space="0" w:color="auto"/>
        <w:right w:val="none" w:sz="0" w:space="0" w:color="auto"/>
      </w:divBdr>
    </w:div>
    <w:div w:id="1322854598">
      <w:bodyDiv w:val="1"/>
      <w:marLeft w:val="0"/>
      <w:marRight w:val="0"/>
      <w:marTop w:val="0"/>
      <w:marBottom w:val="0"/>
      <w:divBdr>
        <w:top w:val="none" w:sz="0" w:space="0" w:color="auto"/>
        <w:left w:val="none" w:sz="0" w:space="0" w:color="auto"/>
        <w:bottom w:val="none" w:sz="0" w:space="0" w:color="auto"/>
        <w:right w:val="none" w:sz="0" w:space="0" w:color="auto"/>
      </w:divBdr>
    </w:div>
    <w:div w:id="2109079728">
      <w:bodyDiv w:val="1"/>
      <w:marLeft w:val="0"/>
      <w:marRight w:val="0"/>
      <w:marTop w:val="0"/>
      <w:marBottom w:val="0"/>
      <w:divBdr>
        <w:top w:val="none" w:sz="0" w:space="0" w:color="auto"/>
        <w:left w:val="none" w:sz="0" w:space="0" w:color="auto"/>
        <w:bottom w:val="none" w:sz="0" w:space="0" w:color="auto"/>
        <w:right w:val="none" w:sz="0" w:space="0" w:color="auto"/>
      </w:divBdr>
    </w:div>
    <w:div w:id="212615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D786C-90B5-4145-8F1D-45380F63C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2131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Skippy bird</dc:creator>
  <cp:keywords/>
  <dc:description/>
  <cp:lastModifiedBy>Andrew Evans</cp:lastModifiedBy>
  <cp:revision>2</cp:revision>
  <dcterms:created xsi:type="dcterms:W3CDTF">2020-11-24T15:25:00Z</dcterms:created>
  <dcterms:modified xsi:type="dcterms:W3CDTF">2020-11-24T15:25:00Z</dcterms:modified>
</cp:coreProperties>
</file>